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CE" w:rsidRDefault="00FB5518" w:rsidP="00FB5518">
      <w:pPr>
        <w:autoSpaceDE w:val="0"/>
        <w:autoSpaceDN w:val="0"/>
        <w:adjustRightInd w:val="0"/>
        <w:jc w:val="center"/>
        <w:rPr>
          <w:rFonts w:ascii="Tahoma" w:hAnsi="Tahoma" w:cs="Tahoma"/>
          <w:b/>
          <w:bCs/>
          <w:color w:val="231F20"/>
          <w:sz w:val="36"/>
          <w:szCs w:val="36"/>
        </w:rPr>
      </w:pPr>
      <w:r>
        <w:rPr>
          <w:rFonts w:ascii="Tahoma" w:hAnsi="Tahoma" w:cs="Tahoma"/>
          <w:b/>
          <w:bCs/>
          <w:color w:val="231F20"/>
          <w:sz w:val="36"/>
          <w:szCs w:val="36"/>
        </w:rPr>
        <w:t>UŽIVATELSKÝ MANUÁL</w:t>
      </w:r>
    </w:p>
    <w:p w:rsidR="00FB5518" w:rsidRDefault="00FB5518" w:rsidP="00C24ACE">
      <w:pPr>
        <w:autoSpaceDE w:val="0"/>
        <w:autoSpaceDN w:val="0"/>
        <w:adjustRightInd w:val="0"/>
        <w:rPr>
          <w:rFonts w:ascii="Tahoma" w:hAnsi="Tahoma" w:cs="Tahoma"/>
          <w:b/>
          <w:bCs/>
          <w:color w:val="231F20"/>
          <w:sz w:val="36"/>
          <w:szCs w:val="36"/>
        </w:rPr>
      </w:pPr>
    </w:p>
    <w:p w:rsidR="00C24ACE" w:rsidRPr="00C63280" w:rsidRDefault="00C24ACE" w:rsidP="00FB5518">
      <w:pPr>
        <w:autoSpaceDE w:val="0"/>
        <w:autoSpaceDN w:val="0"/>
        <w:adjustRightInd w:val="0"/>
        <w:jc w:val="center"/>
        <w:rPr>
          <w:rFonts w:ascii="Tahoma" w:hAnsi="Tahoma" w:cs="Tahoma"/>
          <w:b/>
          <w:bCs/>
          <w:color w:val="231F20"/>
          <w:sz w:val="52"/>
          <w:szCs w:val="52"/>
        </w:rPr>
      </w:pPr>
      <w:r w:rsidRPr="00C63280">
        <w:rPr>
          <w:rFonts w:ascii="Tahoma" w:hAnsi="Tahoma" w:cs="Tahoma"/>
          <w:b/>
          <w:bCs/>
          <w:color w:val="231F20"/>
          <w:sz w:val="52"/>
          <w:szCs w:val="52"/>
        </w:rPr>
        <w:t>ELEKTRICKÝ OHŘEV</w:t>
      </w:r>
      <w:r w:rsidR="00C63280">
        <w:rPr>
          <w:rFonts w:ascii="Tahoma" w:hAnsi="Tahoma" w:cs="Tahoma"/>
          <w:b/>
          <w:bCs/>
          <w:color w:val="231F20"/>
          <w:sz w:val="52"/>
          <w:szCs w:val="52"/>
        </w:rPr>
        <w:t xml:space="preserve"> VODY</w:t>
      </w:r>
    </w:p>
    <w:p w:rsidR="00C24ACE" w:rsidRPr="00C24ACE" w:rsidRDefault="00C24ACE" w:rsidP="00FB5518">
      <w:pPr>
        <w:autoSpaceDE w:val="0"/>
        <w:autoSpaceDN w:val="0"/>
        <w:adjustRightInd w:val="0"/>
        <w:jc w:val="center"/>
        <w:rPr>
          <w:rFonts w:ascii="Tahoma" w:hAnsi="Tahoma" w:cs="Tahoma"/>
          <w:b/>
          <w:bCs/>
          <w:color w:val="231F20"/>
        </w:rPr>
      </w:pPr>
      <w:r w:rsidRPr="00C24ACE">
        <w:rPr>
          <w:rFonts w:ascii="Tahoma" w:hAnsi="Tahoma" w:cs="Tahoma"/>
          <w:b/>
          <w:bCs/>
          <w:color w:val="231F20"/>
        </w:rPr>
        <w:t>Model HT30220</w:t>
      </w:r>
    </w:p>
    <w:p w:rsidR="00C24ACE" w:rsidRPr="00C24ACE" w:rsidRDefault="00C24ACE" w:rsidP="00FB5518">
      <w:pPr>
        <w:autoSpaceDE w:val="0"/>
        <w:autoSpaceDN w:val="0"/>
        <w:adjustRightInd w:val="0"/>
        <w:jc w:val="center"/>
        <w:rPr>
          <w:rFonts w:ascii="Tahoma" w:hAnsi="Tahoma" w:cs="Tahoma"/>
          <w:b/>
          <w:bCs/>
          <w:color w:val="231F20"/>
        </w:rPr>
      </w:pPr>
      <w:r w:rsidRPr="00C24ACE">
        <w:rPr>
          <w:rFonts w:ascii="Tahoma" w:hAnsi="Tahoma" w:cs="Tahoma"/>
          <w:b/>
          <w:bCs/>
          <w:color w:val="231F20"/>
        </w:rPr>
        <w:t>230 V~, 50 Hz</w:t>
      </w:r>
    </w:p>
    <w:p w:rsidR="00C24ACE" w:rsidRPr="00C24ACE" w:rsidRDefault="00C24ACE" w:rsidP="00FB5518">
      <w:pPr>
        <w:autoSpaceDE w:val="0"/>
        <w:autoSpaceDN w:val="0"/>
        <w:adjustRightInd w:val="0"/>
        <w:jc w:val="center"/>
        <w:rPr>
          <w:rFonts w:ascii="Tahoma" w:hAnsi="Tahoma" w:cs="Tahoma"/>
          <w:b/>
          <w:bCs/>
          <w:color w:val="231F20"/>
        </w:rPr>
      </w:pPr>
      <w:r w:rsidRPr="00C24ACE">
        <w:rPr>
          <w:rFonts w:ascii="Tahoma" w:hAnsi="Tahoma" w:cs="Tahoma"/>
          <w:b/>
          <w:bCs/>
          <w:color w:val="231F20"/>
        </w:rPr>
        <w:t>3000 W, IP25</w:t>
      </w:r>
    </w:p>
    <w:p w:rsidR="00C24ACE" w:rsidRPr="00C24ACE" w:rsidRDefault="00C24ACE" w:rsidP="00FB5518">
      <w:pPr>
        <w:autoSpaceDE w:val="0"/>
        <w:autoSpaceDN w:val="0"/>
        <w:adjustRightInd w:val="0"/>
        <w:jc w:val="center"/>
        <w:rPr>
          <w:rFonts w:ascii="Tahoma" w:hAnsi="Tahoma" w:cs="Tahoma"/>
          <w:b/>
          <w:bCs/>
          <w:color w:val="231F20"/>
        </w:rPr>
      </w:pPr>
      <w:r w:rsidRPr="00C24ACE">
        <w:rPr>
          <w:rFonts w:ascii="Tahoma" w:hAnsi="Tahoma" w:cs="Tahoma"/>
          <w:b/>
          <w:bCs/>
          <w:color w:val="231F20"/>
        </w:rPr>
        <w:t>Max. teplota vody 35°C</w:t>
      </w:r>
    </w:p>
    <w:p w:rsidR="00FB5518" w:rsidRDefault="00FB5518" w:rsidP="00C24ACE">
      <w:pPr>
        <w:autoSpaceDE w:val="0"/>
        <w:autoSpaceDN w:val="0"/>
        <w:adjustRightInd w:val="0"/>
        <w:rPr>
          <w:rFonts w:ascii="Tahoma" w:hAnsi="Tahoma" w:cs="Tahoma"/>
          <w:b/>
          <w:bCs/>
          <w:color w:val="231F20"/>
        </w:rPr>
      </w:pPr>
    </w:p>
    <w:p w:rsidR="00FB5518" w:rsidRDefault="00FB5518" w:rsidP="00C24ACE">
      <w:pPr>
        <w:autoSpaceDE w:val="0"/>
        <w:autoSpaceDN w:val="0"/>
        <w:adjustRightInd w:val="0"/>
        <w:rPr>
          <w:rFonts w:ascii="Tahoma" w:hAnsi="Tahoma" w:cs="Tahoma"/>
          <w:b/>
          <w:bCs/>
          <w:color w:val="231F20"/>
        </w:rPr>
      </w:pPr>
    </w:p>
    <w:p w:rsidR="00FB5518" w:rsidRPr="00FB5518" w:rsidRDefault="00AE02A0" w:rsidP="00C24ACE">
      <w:pPr>
        <w:autoSpaceDE w:val="0"/>
        <w:autoSpaceDN w:val="0"/>
        <w:adjustRightInd w:val="0"/>
        <w:rPr>
          <w:rFonts w:ascii="Tahoma" w:hAnsi="Tahoma" w:cs="Tahoma"/>
          <w:b/>
          <w:bCs/>
          <w:color w:val="231F20"/>
        </w:rPr>
      </w:pPr>
      <w:r>
        <w:rPr>
          <w:rFonts w:ascii="Tahoma" w:hAnsi="Tahoma" w:cs="Tahoma"/>
          <w:b/>
          <w:bCs/>
          <w:noProof/>
          <w:color w:val="231F20"/>
        </w:rPr>
        <w:drawing>
          <wp:inline distT="0" distB="0" distL="0" distR="0">
            <wp:extent cx="5972175" cy="414337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72175" cy="4143375"/>
                    </a:xfrm>
                    <a:prstGeom prst="rect">
                      <a:avLst/>
                    </a:prstGeom>
                    <a:noFill/>
                    <a:ln w="9525">
                      <a:noFill/>
                      <a:miter lim="800000"/>
                      <a:headEnd/>
                      <a:tailEnd/>
                    </a:ln>
                  </pic:spPr>
                </pic:pic>
              </a:graphicData>
            </a:graphic>
          </wp:inline>
        </w:drawing>
      </w:r>
    </w:p>
    <w:p w:rsidR="00FB5518" w:rsidRDefault="00FB5518" w:rsidP="00C24ACE">
      <w:pPr>
        <w:autoSpaceDE w:val="0"/>
        <w:autoSpaceDN w:val="0"/>
        <w:adjustRightInd w:val="0"/>
        <w:rPr>
          <w:rFonts w:ascii="Tahoma" w:hAnsi="Tahoma" w:cs="Tahoma"/>
          <w:b/>
          <w:bCs/>
          <w:color w:val="231F20"/>
        </w:rPr>
      </w:pPr>
    </w:p>
    <w:p w:rsidR="00FB5518" w:rsidRDefault="00FB5518" w:rsidP="00C24ACE">
      <w:pPr>
        <w:autoSpaceDE w:val="0"/>
        <w:autoSpaceDN w:val="0"/>
        <w:adjustRightInd w:val="0"/>
        <w:rPr>
          <w:rFonts w:ascii="Tahoma" w:hAnsi="Tahoma" w:cs="Tahoma"/>
          <w:b/>
          <w:bCs/>
          <w:color w:val="231F20"/>
        </w:rPr>
      </w:pPr>
    </w:p>
    <w:p w:rsidR="00C24ACE" w:rsidRDefault="00C24ACE" w:rsidP="00C24ACE">
      <w:pPr>
        <w:autoSpaceDE w:val="0"/>
        <w:autoSpaceDN w:val="0"/>
        <w:adjustRightInd w:val="0"/>
        <w:rPr>
          <w:rFonts w:ascii="Tahoma" w:hAnsi="Tahoma" w:cs="Tahoma"/>
          <w:b/>
          <w:bCs/>
          <w:color w:val="231F20"/>
        </w:rPr>
      </w:pPr>
      <w:r w:rsidRPr="00C24ACE">
        <w:rPr>
          <w:rFonts w:ascii="Tahoma" w:hAnsi="Tahoma" w:cs="Tahoma"/>
          <w:b/>
          <w:bCs/>
          <w:color w:val="231F20"/>
        </w:rPr>
        <w:t>PŘED INSTALACÍ</w:t>
      </w:r>
      <w:r w:rsidR="00E7038C">
        <w:rPr>
          <w:rFonts w:ascii="Tahoma" w:hAnsi="Tahoma" w:cs="Tahoma"/>
          <w:b/>
          <w:bCs/>
          <w:color w:val="231F20"/>
        </w:rPr>
        <w:t xml:space="preserve"> A POUŽITÍM VÝROBKU SI </w:t>
      </w:r>
      <w:r w:rsidRPr="00C24ACE">
        <w:rPr>
          <w:rFonts w:ascii="Tahoma" w:hAnsi="Tahoma" w:cs="Tahoma"/>
          <w:b/>
          <w:bCs/>
          <w:color w:val="231F20"/>
        </w:rPr>
        <w:t xml:space="preserve"> </w:t>
      </w:r>
      <w:r w:rsidR="00E7038C">
        <w:rPr>
          <w:rFonts w:ascii="Tahoma" w:hAnsi="Tahoma" w:cs="Tahoma"/>
          <w:b/>
          <w:bCs/>
          <w:color w:val="231F20"/>
        </w:rPr>
        <w:t>POZORNĚ PŘEČTĚTE VŠECHNY INSTRUKCE A POSTUPUJTE PODLE NICH.</w:t>
      </w:r>
    </w:p>
    <w:p w:rsidR="00E7038C" w:rsidRDefault="00E7038C" w:rsidP="00C24ACE">
      <w:pPr>
        <w:autoSpaceDE w:val="0"/>
        <w:autoSpaceDN w:val="0"/>
        <w:adjustRightInd w:val="0"/>
        <w:rPr>
          <w:rFonts w:ascii="Tahoma" w:hAnsi="Tahoma" w:cs="Tahoma"/>
          <w:b/>
          <w:bCs/>
          <w:color w:val="231F20"/>
        </w:rPr>
      </w:pPr>
    </w:p>
    <w:p w:rsidR="00FB5518" w:rsidRDefault="00FB5518" w:rsidP="00C24ACE">
      <w:pPr>
        <w:autoSpaceDE w:val="0"/>
        <w:autoSpaceDN w:val="0"/>
        <w:adjustRightInd w:val="0"/>
        <w:rPr>
          <w:rFonts w:ascii="Tahoma" w:hAnsi="Tahoma" w:cs="Tahoma"/>
          <w:b/>
          <w:bCs/>
          <w:color w:val="231F20"/>
        </w:rPr>
      </w:pPr>
    </w:p>
    <w:p w:rsidR="00FB5518" w:rsidRDefault="00FB5518" w:rsidP="00C24ACE">
      <w:pPr>
        <w:autoSpaceDE w:val="0"/>
        <w:autoSpaceDN w:val="0"/>
        <w:adjustRightInd w:val="0"/>
        <w:rPr>
          <w:rFonts w:ascii="Tahoma" w:hAnsi="Tahoma" w:cs="Tahoma"/>
          <w:b/>
          <w:bCs/>
          <w:color w:val="231F20"/>
        </w:rPr>
      </w:pPr>
    </w:p>
    <w:p w:rsidR="00FB5518" w:rsidRDefault="00FB5518" w:rsidP="00C24ACE">
      <w:pPr>
        <w:autoSpaceDE w:val="0"/>
        <w:autoSpaceDN w:val="0"/>
        <w:adjustRightInd w:val="0"/>
        <w:rPr>
          <w:rFonts w:ascii="Tahoma" w:hAnsi="Tahoma" w:cs="Tahoma"/>
          <w:b/>
          <w:bCs/>
          <w:color w:val="231F20"/>
        </w:rPr>
      </w:pPr>
    </w:p>
    <w:p w:rsidR="00FB5518" w:rsidRDefault="00FB5518" w:rsidP="00C24ACE">
      <w:pPr>
        <w:autoSpaceDE w:val="0"/>
        <w:autoSpaceDN w:val="0"/>
        <w:adjustRightInd w:val="0"/>
        <w:rPr>
          <w:rFonts w:ascii="Tahoma" w:hAnsi="Tahoma" w:cs="Tahoma"/>
          <w:b/>
          <w:bCs/>
          <w:color w:val="231F20"/>
        </w:rPr>
      </w:pPr>
    </w:p>
    <w:p w:rsidR="00FB5518" w:rsidRDefault="00FB5518" w:rsidP="00C24ACE">
      <w:pPr>
        <w:autoSpaceDE w:val="0"/>
        <w:autoSpaceDN w:val="0"/>
        <w:adjustRightInd w:val="0"/>
        <w:rPr>
          <w:rFonts w:ascii="Tahoma" w:hAnsi="Tahoma" w:cs="Tahoma"/>
          <w:b/>
          <w:bCs/>
          <w:color w:val="231F20"/>
        </w:rPr>
      </w:pPr>
    </w:p>
    <w:p w:rsidR="00FB5518" w:rsidRDefault="00FB5518" w:rsidP="00C24ACE">
      <w:pPr>
        <w:autoSpaceDE w:val="0"/>
        <w:autoSpaceDN w:val="0"/>
        <w:adjustRightInd w:val="0"/>
        <w:rPr>
          <w:rFonts w:ascii="Tahoma" w:hAnsi="Tahoma" w:cs="Tahoma"/>
          <w:b/>
          <w:bCs/>
          <w:color w:val="231F20"/>
        </w:rPr>
      </w:pPr>
    </w:p>
    <w:p w:rsidR="00FB5518" w:rsidRDefault="007A36C2" w:rsidP="00C24ACE">
      <w:pPr>
        <w:autoSpaceDE w:val="0"/>
        <w:autoSpaceDN w:val="0"/>
        <w:adjustRightInd w:val="0"/>
        <w:rPr>
          <w:rFonts w:ascii="Tahoma" w:hAnsi="Tahoma" w:cs="Tahoma"/>
          <w:b/>
          <w:bCs/>
          <w:color w:val="231F20"/>
        </w:rPr>
      </w:pPr>
      <w:r>
        <w:rPr>
          <w:rFonts w:ascii="Tahoma" w:hAnsi="Tahoma" w:cs="Tahoma"/>
          <w:b/>
          <w:bCs/>
          <w:color w:val="231F20"/>
        </w:rPr>
        <w:t>DŮLEŽITÉ BEZPEČNOSTNÍ POKYNY …..</w:t>
      </w:r>
      <w:r w:rsidR="00FB5518">
        <w:rPr>
          <w:rFonts w:ascii="Tahoma" w:hAnsi="Tahoma" w:cs="Tahoma"/>
          <w:b/>
          <w:bCs/>
          <w:color w:val="231F20"/>
        </w:rPr>
        <w:t>…………………………………………….. 3</w:t>
      </w:r>
    </w:p>
    <w:p w:rsidR="00FB5518" w:rsidRDefault="00FB5518" w:rsidP="00C24ACE">
      <w:pPr>
        <w:autoSpaceDE w:val="0"/>
        <w:autoSpaceDN w:val="0"/>
        <w:adjustRightInd w:val="0"/>
        <w:rPr>
          <w:rFonts w:ascii="Tahoma" w:hAnsi="Tahoma" w:cs="Tahoma"/>
          <w:b/>
          <w:bCs/>
          <w:color w:val="231F20"/>
        </w:rPr>
      </w:pPr>
    </w:p>
    <w:p w:rsidR="00FB5518" w:rsidRDefault="00FB5518" w:rsidP="00C24ACE">
      <w:pPr>
        <w:autoSpaceDE w:val="0"/>
        <w:autoSpaceDN w:val="0"/>
        <w:adjustRightInd w:val="0"/>
        <w:rPr>
          <w:rFonts w:ascii="Tahoma" w:hAnsi="Tahoma" w:cs="Tahoma"/>
          <w:b/>
          <w:bCs/>
          <w:color w:val="231F20"/>
        </w:rPr>
      </w:pPr>
      <w:r>
        <w:rPr>
          <w:rFonts w:ascii="Tahoma" w:hAnsi="Tahoma" w:cs="Tahoma"/>
          <w:b/>
          <w:bCs/>
          <w:color w:val="231F20"/>
        </w:rPr>
        <w:t>SEZNAM DÍLŮ ……….………………………</w:t>
      </w:r>
      <w:r w:rsidR="007A36C2">
        <w:rPr>
          <w:rFonts w:ascii="Tahoma" w:hAnsi="Tahoma" w:cs="Tahoma"/>
          <w:b/>
          <w:bCs/>
          <w:color w:val="231F20"/>
        </w:rPr>
        <w:t>…</w:t>
      </w:r>
      <w:r>
        <w:rPr>
          <w:rFonts w:ascii="Tahoma" w:hAnsi="Tahoma" w:cs="Tahoma"/>
          <w:b/>
          <w:bCs/>
          <w:color w:val="231F20"/>
        </w:rPr>
        <w:t>………………………………………….. 4</w:t>
      </w:r>
    </w:p>
    <w:p w:rsidR="00FB5518" w:rsidRDefault="00FB5518" w:rsidP="00C24ACE">
      <w:pPr>
        <w:autoSpaceDE w:val="0"/>
        <w:autoSpaceDN w:val="0"/>
        <w:adjustRightInd w:val="0"/>
        <w:rPr>
          <w:rFonts w:ascii="Tahoma" w:hAnsi="Tahoma" w:cs="Tahoma"/>
          <w:b/>
          <w:bCs/>
          <w:color w:val="231F20"/>
        </w:rPr>
      </w:pPr>
    </w:p>
    <w:p w:rsidR="00FB5518" w:rsidRDefault="00BE1744" w:rsidP="00C24ACE">
      <w:pPr>
        <w:autoSpaceDE w:val="0"/>
        <w:autoSpaceDN w:val="0"/>
        <w:adjustRightInd w:val="0"/>
        <w:rPr>
          <w:rFonts w:ascii="Tahoma" w:hAnsi="Tahoma" w:cs="Tahoma"/>
          <w:b/>
          <w:bCs/>
          <w:color w:val="231F20"/>
        </w:rPr>
      </w:pPr>
      <w:r>
        <w:rPr>
          <w:rFonts w:ascii="Tahoma" w:hAnsi="Tahoma" w:cs="Tahoma"/>
          <w:b/>
          <w:bCs/>
          <w:color w:val="231F20"/>
        </w:rPr>
        <w:t xml:space="preserve">INSTRUKCE K SESTAVENÍ </w:t>
      </w:r>
      <w:r w:rsidR="007A36C2">
        <w:rPr>
          <w:rFonts w:ascii="Tahoma" w:hAnsi="Tahoma" w:cs="Tahoma"/>
          <w:b/>
          <w:bCs/>
          <w:color w:val="231F20"/>
        </w:rPr>
        <w:t xml:space="preserve"> A SPUŠTĚNÍ </w:t>
      </w:r>
      <w:r>
        <w:rPr>
          <w:rFonts w:ascii="Tahoma" w:hAnsi="Tahoma" w:cs="Tahoma"/>
          <w:b/>
          <w:bCs/>
          <w:color w:val="231F20"/>
        </w:rPr>
        <w:t>……………</w:t>
      </w:r>
      <w:r w:rsidR="00F702C5">
        <w:rPr>
          <w:rFonts w:ascii="Tahoma" w:hAnsi="Tahoma" w:cs="Tahoma"/>
          <w:b/>
          <w:bCs/>
          <w:color w:val="231F20"/>
        </w:rPr>
        <w:t>.</w:t>
      </w:r>
      <w:r>
        <w:rPr>
          <w:rFonts w:ascii="Tahoma" w:hAnsi="Tahoma" w:cs="Tahoma"/>
          <w:b/>
          <w:bCs/>
          <w:color w:val="231F20"/>
        </w:rPr>
        <w:t>…………………………… 5-8</w:t>
      </w:r>
    </w:p>
    <w:p w:rsidR="00BE1744" w:rsidRDefault="00BE1744" w:rsidP="00C24ACE">
      <w:pPr>
        <w:autoSpaceDE w:val="0"/>
        <w:autoSpaceDN w:val="0"/>
        <w:adjustRightInd w:val="0"/>
        <w:rPr>
          <w:rFonts w:ascii="Tahoma" w:hAnsi="Tahoma" w:cs="Tahoma"/>
          <w:b/>
          <w:bCs/>
          <w:color w:val="231F20"/>
        </w:rPr>
      </w:pPr>
    </w:p>
    <w:p w:rsidR="00BE1744" w:rsidRDefault="00F702C5" w:rsidP="00C24ACE">
      <w:pPr>
        <w:autoSpaceDE w:val="0"/>
        <w:autoSpaceDN w:val="0"/>
        <w:adjustRightInd w:val="0"/>
        <w:rPr>
          <w:rFonts w:ascii="Tahoma" w:hAnsi="Tahoma" w:cs="Tahoma"/>
          <w:b/>
          <w:bCs/>
          <w:color w:val="231F20"/>
        </w:rPr>
      </w:pPr>
      <w:r>
        <w:rPr>
          <w:rFonts w:ascii="Tahoma" w:hAnsi="Tahoma" w:cs="Tahoma"/>
          <w:b/>
          <w:bCs/>
          <w:color w:val="231F20"/>
        </w:rPr>
        <w:t>TABULKA ČASŮ ……………………………………………………………………………. 9</w:t>
      </w:r>
    </w:p>
    <w:p w:rsidR="00BE1744" w:rsidRDefault="00BE1744" w:rsidP="00C24ACE">
      <w:pPr>
        <w:autoSpaceDE w:val="0"/>
        <w:autoSpaceDN w:val="0"/>
        <w:adjustRightInd w:val="0"/>
        <w:rPr>
          <w:rFonts w:ascii="Tahoma" w:hAnsi="Tahoma" w:cs="Tahoma"/>
          <w:b/>
          <w:bCs/>
          <w:color w:val="231F20"/>
        </w:rPr>
      </w:pPr>
    </w:p>
    <w:p w:rsidR="00BE1744" w:rsidRDefault="00BE1744" w:rsidP="00C24ACE">
      <w:pPr>
        <w:autoSpaceDE w:val="0"/>
        <w:autoSpaceDN w:val="0"/>
        <w:adjustRightInd w:val="0"/>
        <w:rPr>
          <w:rFonts w:ascii="Tahoma" w:hAnsi="Tahoma" w:cs="Tahoma"/>
          <w:b/>
          <w:bCs/>
          <w:color w:val="231F20"/>
        </w:rPr>
      </w:pPr>
      <w:r>
        <w:rPr>
          <w:rFonts w:ascii="Tahoma" w:hAnsi="Tahoma" w:cs="Tahoma"/>
          <w:b/>
          <w:bCs/>
          <w:color w:val="231F20"/>
        </w:rPr>
        <w:t>MONTÁŽ PEVNÉ ZÁKLADNY ………………………………………………………….</w:t>
      </w:r>
      <w:r w:rsidR="00F702C5">
        <w:rPr>
          <w:rFonts w:ascii="Tahoma" w:hAnsi="Tahoma" w:cs="Tahoma"/>
          <w:b/>
          <w:bCs/>
          <w:color w:val="231F20"/>
        </w:rPr>
        <w:t>. 10</w:t>
      </w:r>
    </w:p>
    <w:p w:rsidR="00BE1744" w:rsidRDefault="00BE1744" w:rsidP="00C24ACE">
      <w:pPr>
        <w:autoSpaceDE w:val="0"/>
        <w:autoSpaceDN w:val="0"/>
        <w:adjustRightInd w:val="0"/>
        <w:rPr>
          <w:rFonts w:ascii="Tahoma" w:hAnsi="Tahoma" w:cs="Tahoma"/>
          <w:b/>
          <w:bCs/>
          <w:color w:val="231F20"/>
        </w:rPr>
      </w:pPr>
    </w:p>
    <w:p w:rsidR="00BE1744" w:rsidRDefault="00BE1744" w:rsidP="00C24ACE">
      <w:pPr>
        <w:autoSpaceDE w:val="0"/>
        <w:autoSpaceDN w:val="0"/>
        <w:adjustRightInd w:val="0"/>
        <w:rPr>
          <w:rFonts w:ascii="Tahoma" w:hAnsi="Tahoma" w:cs="Tahoma"/>
          <w:b/>
          <w:bCs/>
          <w:color w:val="231F20"/>
        </w:rPr>
      </w:pPr>
      <w:r>
        <w:rPr>
          <w:rFonts w:ascii="Tahoma" w:hAnsi="Tahoma" w:cs="Tahoma"/>
          <w:b/>
          <w:bCs/>
          <w:color w:val="231F20"/>
        </w:rPr>
        <w:t>PÉČE O BAZÉN</w:t>
      </w:r>
      <w:r w:rsidR="00F702C5">
        <w:rPr>
          <w:rFonts w:ascii="Tahoma" w:hAnsi="Tahoma" w:cs="Tahoma"/>
          <w:b/>
          <w:bCs/>
          <w:color w:val="231F20"/>
        </w:rPr>
        <w:t xml:space="preserve"> A CHEMIKÁLIE</w:t>
      </w:r>
      <w:r>
        <w:rPr>
          <w:rFonts w:ascii="Tahoma" w:hAnsi="Tahoma" w:cs="Tahoma"/>
          <w:b/>
          <w:bCs/>
          <w:color w:val="231F20"/>
        </w:rPr>
        <w:t xml:space="preserve"> </w:t>
      </w:r>
      <w:r w:rsidR="00F702C5">
        <w:rPr>
          <w:rFonts w:ascii="Tahoma" w:hAnsi="Tahoma" w:cs="Tahoma"/>
          <w:b/>
          <w:bCs/>
          <w:color w:val="231F20"/>
        </w:rPr>
        <w:t>.</w:t>
      </w:r>
      <w:r>
        <w:rPr>
          <w:rFonts w:ascii="Tahoma" w:hAnsi="Tahoma" w:cs="Tahoma"/>
          <w:b/>
          <w:bCs/>
          <w:color w:val="231F20"/>
        </w:rPr>
        <w:t>……………………………………………………10</w:t>
      </w:r>
      <w:r w:rsidR="00F702C5">
        <w:rPr>
          <w:rFonts w:ascii="Tahoma" w:hAnsi="Tahoma" w:cs="Tahoma"/>
          <w:b/>
          <w:bCs/>
          <w:color w:val="231F20"/>
        </w:rPr>
        <w:t>-11</w:t>
      </w:r>
    </w:p>
    <w:p w:rsidR="00BE1744" w:rsidRDefault="00BE1744" w:rsidP="00C24ACE">
      <w:pPr>
        <w:autoSpaceDE w:val="0"/>
        <w:autoSpaceDN w:val="0"/>
        <w:adjustRightInd w:val="0"/>
        <w:rPr>
          <w:rFonts w:ascii="Tahoma" w:hAnsi="Tahoma" w:cs="Tahoma"/>
          <w:b/>
          <w:bCs/>
          <w:color w:val="231F20"/>
        </w:rPr>
      </w:pPr>
    </w:p>
    <w:p w:rsidR="00BE1744" w:rsidRDefault="00BE1744" w:rsidP="00C24ACE">
      <w:pPr>
        <w:autoSpaceDE w:val="0"/>
        <w:autoSpaceDN w:val="0"/>
        <w:adjustRightInd w:val="0"/>
        <w:rPr>
          <w:rFonts w:ascii="Tahoma" w:hAnsi="Tahoma" w:cs="Tahoma"/>
          <w:b/>
          <w:bCs/>
          <w:color w:val="231F20"/>
        </w:rPr>
      </w:pPr>
      <w:r>
        <w:rPr>
          <w:rFonts w:ascii="Tahoma" w:hAnsi="Tahoma" w:cs="Tahoma"/>
          <w:b/>
          <w:bCs/>
          <w:color w:val="231F20"/>
        </w:rPr>
        <w:t>DLOUHODOBÉ SKLADOVÁNÍ …………………………………………………………</w:t>
      </w:r>
      <w:r w:rsidR="00F702C5">
        <w:rPr>
          <w:rFonts w:ascii="Tahoma" w:hAnsi="Tahoma" w:cs="Tahoma"/>
          <w:b/>
          <w:bCs/>
          <w:color w:val="231F20"/>
        </w:rPr>
        <w:t>..</w:t>
      </w:r>
      <w:r>
        <w:rPr>
          <w:rFonts w:ascii="Tahoma" w:hAnsi="Tahoma" w:cs="Tahoma"/>
          <w:b/>
          <w:bCs/>
          <w:color w:val="231F20"/>
        </w:rPr>
        <w:t xml:space="preserve"> 1</w:t>
      </w:r>
      <w:r w:rsidR="00F702C5">
        <w:rPr>
          <w:rFonts w:ascii="Tahoma" w:hAnsi="Tahoma" w:cs="Tahoma"/>
          <w:b/>
          <w:bCs/>
          <w:color w:val="231F20"/>
        </w:rPr>
        <w:t>1</w:t>
      </w:r>
    </w:p>
    <w:p w:rsidR="00BE1744" w:rsidRDefault="00BE1744" w:rsidP="00C24ACE">
      <w:pPr>
        <w:autoSpaceDE w:val="0"/>
        <w:autoSpaceDN w:val="0"/>
        <w:adjustRightInd w:val="0"/>
        <w:rPr>
          <w:rFonts w:ascii="Tahoma" w:hAnsi="Tahoma" w:cs="Tahoma"/>
          <w:b/>
          <w:bCs/>
          <w:color w:val="231F20"/>
        </w:rPr>
      </w:pPr>
    </w:p>
    <w:p w:rsidR="00BE1744" w:rsidRDefault="00F702C5" w:rsidP="00C24ACE">
      <w:pPr>
        <w:autoSpaceDE w:val="0"/>
        <w:autoSpaceDN w:val="0"/>
        <w:adjustRightInd w:val="0"/>
        <w:rPr>
          <w:rFonts w:ascii="Tahoma" w:hAnsi="Tahoma" w:cs="Tahoma"/>
          <w:b/>
          <w:bCs/>
          <w:color w:val="231F20"/>
        </w:rPr>
      </w:pPr>
      <w:r>
        <w:rPr>
          <w:rFonts w:ascii="Tahoma" w:hAnsi="Tahoma" w:cs="Tahoma"/>
          <w:b/>
          <w:bCs/>
          <w:color w:val="231F20"/>
        </w:rPr>
        <w:t>ŘEŠENÍ</w:t>
      </w:r>
      <w:r w:rsidR="00BE1744">
        <w:rPr>
          <w:rFonts w:ascii="Tahoma" w:hAnsi="Tahoma" w:cs="Tahoma"/>
          <w:b/>
          <w:bCs/>
          <w:color w:val="231F20"/>
        </w:rPr>
        <w:t xml:space="preserve"> PROBLÉMŮ </w:t>
      </w:r>
      <w:r>
        <w:rPr>
          <w:rFonts w:ascii="Tahoma" w:hAnsi="Tahoma" w:cs="Tahoma"/>
          <w:b/>
          <w:bCs/>
          <w:color w:val="231F20"/>
        </w:rPr>
        <w:t>……………………………………………………………………… 12</w:t>
      </w:r>
    </w:p>
    <w:p w:rsidR="00BE1744" w:rsidRDefault="00BE1744" w:rsidP="00C24ACE">
      <w:pPr>
        <w:autoSpaceDE w:val="0"/>
        <w:autoSpaceDN w:val="0"/>
        <w:adjustRightInd w:val="0"/>
        <w:rPr>
          <w:rFonts w:ascii="Tahoma" w:hAnsi="Tahoma" w:cs="Tahoma"/>
          <w:b/>
          <w:bCs/>
          <w:color w:val="231F20"/>
        </w:rPr>
      </w:pPr>
    </w:p>
    <w:p w:rsidR="00BE1744" w:rsidRDefault="00BE1744" w:rsidP="00C24ACE">
      <w:pPr>
        <w:autoSpaceDE w:val="0"/>
        <w:autoSpaceDN w:val="0"/>
        <w:adjustRightInd w:val="0"/>
        <w:rPr>
          <w:rFonts w:ascii="Tahoma" w:hAnsi="Tahoma" w:cs="Tahoma"/>
          <w:b/>
          <w:bCs/>
          <w:color w:val="231F20"/>
        </w:rPr>
      </w:pPr>
      <w:r>
        <w:rPr>
          <w:rFonts w:ascii="Tahoma" w:hAnsi="Tahoma" w:cs="Tahoma"/>
          <w:b/>
          <w:bCs/>
          <w:color w:val="231F20"/>
        </w:rPr>
        <w:t>OBECNÁ</w:t>
      </w:r>
      <w:r w:rsidR="00F702C5">
        <w:rPr>
          <w:rFonts w:ascii="Tahoma" w:hAnsi="Tahoma" w:cs="Tahoma"/>
          <w:b/>
          <w:bCs/>
          <w:color w:val="231F20"/>
        </w:rPr>
        <w:t xml:space="preserve"> PRAVIDLA </w:t>
      </w:r>
      <w:r>
        <w:rPr>
          <w:rFonts w:ascii="Tahoma" w:hAnsi="Tahoma" w:cs="Tahoma"/>
          <w:b/>
          <w:bCs/>
          <w:color w:val="231F20"/>
        </w:rPr>
        <w:t>BEZPEČNOST</w:t>
      </w:r>
      <w:r w:rsidR="00F702C5">
        <w:rPr>
          <w:rFonts w:ascii="Tahoma" w:hAnsi="Tahoma" w:cs="Tahoma"/>
          <w:b/>
          <w:bCs/>
          <w:color w:val="231F20"/>
        </w:rPr>
        <w:t>I</w:t>
      </w:r>
      <w:r>
        <w:rPr>
          <w:rFonts w:ascii="Tahoma" w:hAnsi="Tahoma" w:cs="Tahoma"/>
          <w:b/>
          <w:bCs/>
          <w:color w:val="231F20"/>
        </w:rPr>
        <w:t xml:space="preserve"> VE VODĚ</w:t>
      </w:r>
      <w:r w:rsidR="00F702C5">
        <w:rPr>
          <w:rFonts w:ascii="Tahoma" w:hAnsi="Tahoma" w:cs="Tahoma"/>
          <w:b/>
          <w:bCs/>
          <w:color w:val="231F20"/>
        </w:rPr>
        <w:t xml:space="preserve"> </w:t>
      </w:r>
      <w:r>
        <w:rPr>
          <w:rFonts w:ascii="Tahoma" w:hAnsi="Tahoma" w:cs="Tahoma"/>
          <w:b/>
          <w:bCs/>
          <w:color w:val="231F20"/>
        </w:rPr>
        <w:t>……………………………………… 13</w:t>
      </w:r>
    </w:p>
    <w:p w:rsidR="00FB5518" w:rsidRDefault="00FB5518" w:rsidP="00C24ACE">
      <w:pPr>
        <w:autoSpaceDE w:val="0"/>
        <w:autoSpaceDN w:val="0"/>
        <w:adjustRightInd w:val="0"/>
        <w:rPr>
          <w:rFonts w:ascii="Tahoma" w:hAnsi="Tahoma" w:cs="Tahoma"/>
          <w:b/>
          <w:bCs/>
          <w:color w:val="231F20"/>
        </w:rPr>
      </w:pPr>
    </w:p>
    <w:p w:rsidR="00FB5518" w:rsidRDefault="00FB5518" w:rsidP="00C24ACE">
      <w:pPr>
        <w:autoSpaceDE w:val="0"/>
        <w:autoSpaceDN w:val="0"/>
        <w:adjustRightInd w:val="0"/>
        <w:rPr>
          <w:rFonts w:ascii="Tahoma" w:hAnsi="Tahoma" w:cs="Tahoma"/>
          <w:b/>
          <w:bCs/>
          <w:color w:val="231F20"/>
        </w:rPr>
      </w:pPr>
    </w:p>
    <w:p w:rsidR="00FB5518" w:rsidRDefault="00FB551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1F03D8">
      <w:pPr>
        <w:autoSpaceDE w:val="0"/>
        <w:autoSpaceDN w:val="0"/>
        <w:adjustRightInd w:val="0"/>
        <w:jc w:val="center"/>
        <w:rPr>
          <w:rFonts w:ascii="Tahoma" w:hAnsi="Tahoma" w:cs="Tahoma"/>
          <w:bCs/>
          <w:color w:val="231F20"/>
        </w:rPr>
      </w:pPr>
      <w:r>
        <w:rPr>
          <w:rFonts w:ascii="Tahoma" w:hAnsi="Tahoma" w:cs="Tahoma"/>
          <w:b/>
          <w:bCs/>
          <w:color w:val="231F20"/>
        </w:rPr>
        <w:t xml:space="preserve">Požadavky na průtok filtrační pumpy: </w:t>
      </w:r>
      <w:r w:rsidRPr="001F03D8">
        <w:rPr>
          <w:rFonts w:ascii="Tahoma" w:hAnsi="Tahoma" w:cs="Tahoma"/>
          <w:bCs/>
          <w:color w:val="231F20"/>
        </w:rPr>
        <w:t>500-2500 gal/ h (1893-9464 litrů/ h)</w:t>
      </w:r>
    </w:p>
    <w:p w:rsidR="001F03D8" w:rsidRDefault="001F03D8" w:rsidP="001F03D8">
      <w:pPr>
        <w:autoSpaceDE w:val="0"/>
        <w:autoSpaceDN w:val="0"/>
        <w:adjustRightInd w:val="0"/>
        <w:jc w:val="center"/>
        <w:rPr>
          <w:rFonts w:ascii="Tahoma" w:hAnsi="Tahoma" w:cs="Tahoma"/>
          <w:bCs/>
          <w:color w:val="231F20"/>
        </w:rPr>
      </w:pPr>
    </w:p>
    <w:p w:rsidR="001F03D8" w:rsidRDefault="001F03D8" w:rsidP="001F03D8">
      <w:pPr>
        <w:autoSpaceDE w:val="0"/>
        <w:autoSpaceDN w:val="0"/>
        <w:adjustRightInd w:val="0"/>
        <w:jc w:val="center"/>
        <w:rPr>
          <w:rFonts w:ascii="Tahoma" w:hAnsi="Tahoma" w:cs="Tahoma"/>
          <w:bCs/>
          <w:color w:val="231F20"/>
        </w:rPr>
      </w:pPr>
      <w:r w:rsidRPr="001F03D8">
        <w:rPr>
          <w:rFonts w:ascii="Tahoma" w:hAnsi="Tahoma" w:cs="Tahoma"/>
          <w:b/>
          <w:bCs/>
          <w:color w:val="231F20"/>
        </w:rPr>
        <w:t>Provozní teplota vody:</w:t>
      </w:r>
      <w:r>
        <w:rPr>
          <w:rFonts w:ascii="Tahoma" w:hAnsi="Tahoma" w:cs="Tahoma"/>
          <w:bCs/>
          <w:color w:val="231F20"/>
        </w:rPr>
        <w:t xml:space="preserve"> 65 – 95 ̊̊ F (17 – 35 ̊ C)</w:t>
      </w:r>
    </w:p>
    <w:p w:rsidR="001F03D8" w:rsidRDefault="001F03D8" w:rsidP="001F03D8">
      <w:pPr>
        <w:autoSpaceDE w:val="0"/>
        <w:autoSpaceDN w:val="0"/>
        <w:adjustRightInd w:val="0"/>
        <w:jc w:val="center"/>
        <w:rPr>
          <w:rFonts w:ascii="Tahoma" w:hAnsi="Tahoma" w:cs="Tahoma"/>
          <w:bCs/>
          <w:color w:val="231F20"/>
        </w:rPr>
      </w:pPr>
    </w:p>
    <w:p w:rsidR="001F03D8" w:rsidRDefault="004D3E94" w:rsidP="001F03D8">
      <w:pPr>
        <w:autoSpaceDE w:val="0"/>
        <w:autoSpaceDN w:val="0"/>
        <w:adjustRightInd w:val="0"/>
        <w:jc w:val="center"/>
        <w:rPr>
          <w:rFonts w:ascii="Tahoma" w:hAnsi="Tahoma" w:cs="Tahoma"/>
          <w:bCs/>
          <w:color w:val="231F20"/>
        </w:rPr>
      </w:pPr>
      <w:r w:rsidRPr="004D3E94">
        <w:rPr>
          <w:rFonts w:ascii="Tahoma" w:hAnsi="Tahoma" w:cs="Tahoma"/>
          <w:b/>
          <w:bCs/>
          <w:color w:val="231F20"/>
        </w:rPr>
        <w:t>Určeno pro použití k bazénům o objemu:</w:t>
      </w:r>
      <w:r>
        <w:rPr>
          <w:rFonts w:ascii="Tahoma" w:hAnsi="Tahoma" w:cs="Tahoma"/>
          <w:bCs/>
          <w:color w:val="231F20"/>
        </w:rPr>
        <w:t xml:space="preserve"> méně než 4500 gal (17033 litrů)</w:t>
      </w:r>
    </w:p>
    <w:p w:rsidR="001F03D8" w:rsidRDefault="001F03D8" w:rsidP="001F03D8">
      <w:pPr>
        <w:autoSpaceDE w:val="0"/>
        <w:autoSpaceDN w:val="0"/>
        <w:adjustRightInd w:val="0"/>
        <w:jc w:val="center"/>
        <w:rPr>
          <w:rFonts w:ascii="Tahoma" w:hAnsi="Tahoma" w:cs="Tahoma"/>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344B11" w:rsidRDefault="00344B11" w:rsidP="00C24ACE">
      <w:pPr>
        <w:autoSpaceDE w:val="0"/>
        <w:autoSpaceDN w:val="0"/>
        <w:adjustRightInd w:val="0"/>
        <w:rPr>
          <w:rFonts w:ascii="Tahoma" w:hAnsi="Tahoma" w:cs="Tahoma"/>
          <w:b/>
          <w:bCs/>
          <w:color w:val="231F20"/>
        </w:rPr>
      </w:pPr>
    </w:p>
    <w:p w:rsidR="00344B11" w:rsidRDefault="00344B11" w:rsidP="00C24ACE">
      <w:pPr>
        <w:autoSpaceDE w:val="0"/>
        <w:autoSpaceDN w:val="0"/>
        <w:adjustRightInd w:val="0"/>
        <w:rPr>
          <w:rFonts w:ascii="Tahoma" w:hAnsi="Tahoma" w:cs="Tahoma"/>
          <w:b/>
          <w:bCs/>
          <w:color w:val="231F20"/>
        </w:rPr>
      </w:pPr>
    </w:p>
    <w:p w:rsidR="00344B11" w:rsidRDefault="00344B11" w:rsidP="00C24ACE">
      <w:pPr>
        <w:autoSpaceDE w:val="0"/>
        <w:autoSpaceDN w:val="0"/>
        <w:adjustRightInd w:val="0"/>
        <w:rPr>
          <w:rFonts w:ascii="Tahoma" w:hAnsi="Tahoma" w:cs="Tahoma"/>
          <w:b/>
          <w:bCs/>
          <w:color w:val="231F20"/>
        </w:rPr>
      </w:pPr>
    </w:p>
    <w:p w:rsidR="00344B11" w:rsidRDefault="00344B11"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1F03D8" w:rsidRDefault="001F03D8" w:rsidP="00C24ACE">
      <w:pPr>
        <w:autoSpaceDE w:val="0"/>
        <w:autoSpaceDN w:val="0"/>
        <w:adjustRightInd w:val="0"/>
        <w:rPr>
          <w:rFonts w:ascii="Tahoma" w:hAnsi="Tahoma" w:cs="Tahoma"/>
          <w:b/>
          <w:bCs/>
          <w:color w:val="231F20"/>
        </w:rPr>
      </w:pPr>
    </w:p>
    <w:p w:rsidR="00FB5518" w:rsidRPr="004C430D" w:rsidRDefault="005C1E6B" w:rsidP="005C1E6B">
      <w:pPr>
        <w:autoSpaceDE w:val="0"/>
        <w:autoSpaceDN w:val="0"/>
        <w:adjustRightInd w:val="0"/>
        <w:jc w:val="center"/>
        <w:rPr>
          <w:rFonts w:ascii="Tahoma" w:hAnsi="Tahoma" w:cs="Tahoma"/>
          <w:b/>
          <w:bCs/>
          <w:color w:val="231F20"/>
          <w:sz w:val="36"/>
          <w:szCs w:val="36"/>
        </w:rPr>
      </w:pPr>
      <w:r w:rsidRPr="004C430D">
        <w:rPr>
          <w:rFonts w:ascii="Tahoma" w:hAnsi="Tahoma" w:cs="Tahoma"/>
          <w:b/>
          <w:bCs/>
          <w:color w:val="231F20"/>
          <w:sz w:val="36"/>
          <w:szCs w:val="36"/>
        </w:rPr>
        <w:t>DŮLEŽITÉ BEZPEČNOSTNÍ POKYNY</w:t>
      </w:r>
    </w:p>
    <w:p w:rsidR="005C1E6B" w:rsidRPr="00C24ACE" w:rsidRDefault="005C1E6B" w:rsidP="005C1E6B">
      <w:pPr>
        <w:autoSpaceDE w:val="0"/>
        <w:autoSpaceDN w:val="0"/>
        <w:adjustRightInd w:val="0"/>
        <w:jc w:val="center"/>
        <w:rPr>
          <w:rFonts w:ascii="Tahoma" w:hAnsi="Tahoma" w:cs="Tahoma"/>
          <w:b/>
          <w:bCs/>
          <w:color w:val="231F20"/>
        </w:rPr>
      </w:pPr>
    </w:p>
    <w:p w:rsidR="005C1E6B" w:rsidRDefault="005C1E6B" w:rsidP="005C1E6B">
      <w:pPr>
        <w:numPr>
          <w:ilvl w:val="0"/>
          <w:numId w:val="1"/>
        </w:numPr>
        <w:autoSpaceDE w:val="0"/>
        <w:autoSpaceDN w:val="0"/>
        <w:adjustRightInd w:val="0"/>
        <w:rPr>
          <w:rFonts w:ascii="Tahoma" w:hAnsi="Tahoma" w:cs="Tahoma"/>
          <w:b/>
          <w:color w:val="231F20"/>
        </w:rPr>
      </w:pPr>
      <w:r w:rsidRPr="005C1E6B">
        <w:rPr>
          <w:rFonts w:ascii="Tahoma" w:hAnsi="Tahoma" w:cs="Tahoma"/>
          <w:b/>
          <w:color w:val="231F20"/>
        </w:rPr>
        <w:t>Nenechávejte</w:t>
      </w:r>
      <w:r>
        <w:rPr>
          <w:rFonts w:ascii="Tahoma" w:hAnsi="Tahoma" w:cs="Tahoma"/>
          <w:b/>
          <w:color w:val="231F20"/>
        </w:rPr>
        <w:t xml:space="preserve"> děti, aby používaly tento výrobek. Snížíte tak riziko úrazu. Vždy na děti dohlížejte.</w:t>
      </w:r>
    </w:p>
    <w:p w:rsidR="005C1E6B" w:rsidRDefault="005C1E6B"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Neumisťujte přívodní kabel do země. Umístěte kabel tak, aby nemohl být poškozen při stříhání keřů, sekání trávy a podobných činnostech.</w:t>
      </w:r>
    </w:p>
    <w:p w:rsidR="005C1E6B" w:rsidRDefault="005110A0"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Pokud je přívodní kabel poškozen, musí být vyměněn výrobcem, servisním technikem nebo kvalifikovaným odborníkem.</w:t>
      </w:r>
    </w:p>
    <w:p w:rsidR="005110A0" w:rsidRDefault="005110A0"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Z důvodu zamezení nebezpečí úrazu el. Proudem nepoužívejte prodlužovací kabely, časovače, rozdvojky apod. Používejte pouze odborně zapojené zásuvky.</w:t>
      </w:r>
    </w:p>
    <w:p w:rsidR="005110A0" w:rsidRDefault="00C22DFD"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Manipulace s ohřevem povolena pouze dospělým.</w:t>
      </w:r>
    </w:p>
    <w:p w:rsidR="00C22DFD" w:rsidRDefault="00C22DFD"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Nikdy nesahejte na zástrčku pokud stojíte ve vodě nebo máte mokré ruce.</w:t>
      </w:r>
    </w:p>
    <w:p w:rsidR="00C22DFD" w:rsidRDefault="00C22DFD"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Umístěte ohřev tak, aby ho děti nepoužívaly jako schod při vstupu do bazénu.</w:t>
      </w:r>
    </w:p>
    <w:p w:rsidR="00C22DFD" w:rsidRDefault="00C22DFD"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Děti musí být v bezpečné vzdálenosti od výrobku i el. kabelů.</w:t>
      </w:r>
    </w:p>
    <w:p w:rsidR="00C22DFD" w:rsidRDefault="00997728"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Nikdy nepoužívejte ohřev, pokud se v bazénu někdo koupe.</w:t>
      </w:r>
    </w:p>
    <w:p w:rsidR="00997728" w:rsidRDefault="00997728"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Před čištěním, servisováním a odstraňováním vždy ohřev nejprve odpojte od přívodu el. proudu.</w:t>
      </w:r>
    </w:p>
    <w:p w:rsidR="00997728" w:rsidRDefault="001A7639"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Umístěte ohřívač ve svislé poloze.</w:t>
      </w:r>
    </w:p>
    <w:p w:rsidR="001A7639" w:rsidRDefault="001A7639"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Nezapínejte ohřev, pokud v něm není voda.</w:t>
      </w:r>
    </w:p>
    <w:p w:rsidR="001A7639" w:rsidRDefault="001A7639"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Nezapínejte ohřev, pokud hrozí, že voda uvnitř je zmrzlá.</w:t>
      </w:r>
    </w:p>
    <w:p w:rsidR="001A7639" w:rsidRDefault="001A7639"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Použití pouze pro nadzemn</w:t>
      </w:r>
      <w:r w:rsidR="002A315A">
        <w:rPr>
          <w:rFonts w:ascii="Tahoma" w:hAnsi="Tahoma" w:cs="Tahoma"/>
          <w:b/>
          <w:color w:val="231F20"/>
        </w:rPr>
        <w:t>í bazény. Nepoužívejte pro vířivé vany</w:t>
      </w:r>
      <w:r>
        <w:rPr>
          <w:rFonts w:ascii="Tahoma" w:hAnsi="Tahoma" w:cs="Tahoma"/>
          <w:b/>
          <w:color w:val="231F20"/>
        </w:rPr>
        <w:t>.</w:t>
      </w:r>
    </w:p>
    <w:p w:rsidR="002A315A" w:rsidRDefault="002A315A"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Nezvedejte elektrický ohřev za přívodní kabel.</w:t>
      </w:r>
    </w:p>
    <w:p w:rsidR="002A315A" w:rsidRDefault="000C7DAB"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Požívejte pouze řádně uzemněnou el. zásuvku, která je určena pro venkovní použití, chráněná před deštěm a sněhem.</w:t>
      </w:r>
    </w:p>
    <w:p w:rsidR="000C7DAB" w:rsidRDefault="00AA06F7"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Během zimní sezóny neskladujte ohřev venku.</w:t>
      </w:r>
    </w:p>
    <w:p w:rsidR="00AA06F7" w:rsidRPr="00AA06F7" w:rsidRDefault="00AA06F7" w:rsidP="00AA06F7">
      <w:pPr>
        <w:numPr>
          <w:ilvl w:val="0"/>
          <w:numId w:val="1"/>
        </w:numPr>
        <w:autoSpaceDE w:val="0"/>
        <w:autoSpaceDN w:val="0"/>
        <w:adjustRightInd w:val="0"/>
        <w:rPr>
          <w:rFonts w:ascii="Tahoma" w:hAnsi="Tahoma" w:cs="Tahoma"/>
          <w:b/>
          <w:color w:val="231F20"/>
        </w:rPr>
      </w:pPr>
      <w:r>
        <w:rPr>
          <w:rFonts w:ascii="Tahoma" w:hAnsi="Tahoma" w:cs="Tahoma"/>
          <w:b/>
          <w:color w:val="231F20"/>
        </w:rPr>
        <w:t>El. v</w:t>
      </w:r>
      <w:r w:rsidRPr="00AA06F7">
        <w:rPr>
          <w:rFonts w:ascii="Tahoma" w:hAnsi="Tahoma" w:cs="Tahoma"/>
          <w:b/>
          <w:color w:val="231F20"/>
        </w:rPr>
        <w:t>ýstupy nesmějí být napojeny k žádným kohoutkům nebo spojením jiným než je specifikováno.</w:t>
      </w:r>
    </w:p>
    <w:p w:rsidR="00AA06F7" w:rsidRDefault="00AA06F7"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Umístěte ohřev do vzdálenosti více jak 2 m od bazénu.</w:t>
      </w:r>
    </w:p>
    <w:p w:rsidR="00AA06F7" w:rsidRDefault="00AA06F7"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El. zásuvka musí být více jak 3,5 m od bazénu.</w:t>
      </w:r>
    </w:p>
    <w:p w:rsidR="00AA06F7" w:rsidRDefault="00AA06F7" w:rsidP="005C1E6B">
      <w:pPr>
        <w:numPr>
          <w:ilvl w:val="0"/>
          <w:numId w:val="1"/>
        </w:numPr>
        <w:autoSpaceDE w:val="0"/>
        <w:autoSpaceDN w:val="0"/>
        <w:adjustRightInd w:val="0"/>
        <w:rPr>
          <w:rFonts w:ascii="Tahoma" w:hAnsi="Tahoma" w:cs="Tahoma"/>
          <w:b/>
          <w:color w:val="231F20"/>
        </w:rPr>
      </w:pPr>
      <w:r>
        <w:rPr>
          <w:rFonts w:ascii="Tahoma" w:hAnsi="Tahoma" w:cs="Tahoma"/>
          <w:b/>
          <w:color w:val="231F20"/>
        </w:rPr>
        <w:t>Výrobek je určen pouze k účelům popsaným v manuálu.</w:t>
      </w:r>
    </w:p>
    <w:p w:rsidR="002A315A" w:rsidRDefault="002A315A" w:rsidP="002A315A">
      <w:pPr>
        <w:autoSpaceDE w:val="0"/>
        <w:autoSpaceDN w:val="0"/>
        <w:adjustRightInd w:val="0"/>
        <w:ind w:left="360"/>
        <w:rPr>
          <w:rFonts w:ascii="Tahoma" w:hAnsi="Tahoma" w:cs="Tahoma"/>
          <w:b/>
          <w:color w:val="231F20"/>
        </w:rPr>
      </w:pPr>
    </w:p>
    <w:p w:rsidR="001A7639" w:rsidRDefault="001A7639" w:rsidP="001A7639">
      <w:pPr>
        <w:autoSpaceDE w:val="0"/>
        <w:autoSpaceDN w:val="0"/>
        <w:adjustRightInd w:val="0"/>
        <w:rPr>
          <w:rFonts w:ascii="Tahoma" w:hAnsi="Tahoma" w:cs="Tahoma"/>
          <w:b/>
          <w:color w:val="231F20"/>
        </w:rPr>
      </w:pPr>
    </w:p>
    <w:p w:rsidR="005C1E6B" w:rsidRPr="00AA06F7" w:rsidRDefault="00AA06F7" w:rsidP="00C24ACE">
      <w:pPr>
        <w:autoSpaceDE w:val="0"/>
        <w:autoSpaceDN w:val="0"/>
        <w:adjustRightInd w:val="0"/>
        <w:rPr>
          <w:rFonts w:ascii="Tahoma" w:hAnsi="Tahoma" w:cs="Tahoma"/>
          <w:b/>
          <w:color w:val="231F20"/>
        </w:rPr>
      </w:pPr>
      <w:r>
        <w:rPr>
          <w:rFonts w:ascii="Tahoma" w:hAnsi="Tahoma" w:cs="Tahoma"/>
          <w:b/>
          <w:color w:val="231F20"/>
        </w:rPr>
        <w:t xml:space="preserve">NEDODRŽENÍ POKYNŮ UVEDENÝCH V TOMTO NÁVODU MŮŽE VÉST K POŠKOZENÍ MAJETKU, ÚRAZU EL. PROUDEM NEBO K JINÝM VÁŽNÝM ÚRAZŮM ČI SMRTI. </w:t>
      </w:r>
    </w:p>
    <w:p w:rsidR="00EA60E4" w:rsidRDefault="00EA60E4" w:rsidP="00C24ACE">
      <w:pPr>
        <w:autoSpaceDE w:val="0"/>
        <w:autoSpaceDN w:val="0"/>
        <w:adjustRightInd w:val="0"/>
        <w:rPr>
          <w:rFonts w:ascii="Tahoma" w:hAnsi="Tahoma" w:cs="Tahoma"/>
          <w:color w:val="231F20"/>
          <w:sz w:val="20"/>
          <w:szCs w:val="20"/>
        </w:rPr>
      </w:pPr>
    </w:p>
    <w:p w:rsidR="00A520DF" w:rsidRDefault="00A520DF" w:rsidP="004C430D">
      <w:pPr>
        <w:autoSpaceDE w:val="0"/>
        <w:autoSpaceDN w:val="0"/>
        <w:adjustRightInd w:val="0"/>
        <w:jc w:val="center"/>
        <w:rPr>
          <w:rFonts w:ascii="Tahoma" w:hAnsi="Tahoma" w:cs="Tahoma"/>
          <w:b/>
          <w:bCs/>
          <w:color w:val="231F20"/>
          <w:sz w:val="36"/>
          <w:szCs w:val="36"/>
        </w:rPr>
      </w:pPr>
    </w:p>
    <w:p w:rsidR="00A520DF" w:rsidRDefault="00A520DF" w:rsidP="004C430D">
      <w:pPr>
        <w:autoSpaceDE w:val="0"/>
        <w:autoSpaceDN w:val="0"/>
        <w:adjustRightInd w:val="0"/>
        <w:jc w:val="center"/>
        <w:rPr>
          <w:rFonts w:ascii="Tahoma" w:hAnsi="Tahoma" w:cs="Tahoma"/>
          <w:b/>
          <w:bCs/>
          <w:color w:val="231F20"/>
          <w:sz w:val="36"/>
          <w:szCs w:val="36"/>
        </w:rPr>
      </w:pPr>
    </w:p>
    <w:p w:rsidR="00A520DF" w:rsidRDefault="00A520DF" w:rsidP="004C430D">
      <w:pPr>
        <w:autoSpaceDE w:val="0"/>
        <w:autoSpaceDN w:val="0"/>
        <w:adjustRightInd w:val="0"/>
        <w:jc w:val="center"/>
        <w:rPr>
          <w:rFonts w:ascii="Tahoma" w:hAnsi="Tahoma" w:cs="Tahoma"/>
          <w:b/>
          <w:bCs/>
          <w:color w:val="231F20"/>
          <w:sz w:val="36"/>
          <w:szCs w:val="36"/>
        </w:rPr>
      </w:pPr>
    </w:p>
    <w:p w:rsidR="00C24ACE" w:rsidRDefault="00C24ACE" w:rsidP="004C430D">
      <w:pPr>
        <w:autoSpaceDE w:val="0"/>
        <w:autoSpaceDN w:val="0"/>
        <w:adjustRightInd w:val="0"/>
        <w:jc w:val="center"/>
        <w:rPr>
          <w:rFonts w:ascii="Tahoma" w:hAnsi="Tahoma" w:cs="Tahoma"/>
          <w:b/>
          <w:bCs/>
          <w:color w:val="231F20"/>
          <w:sz w:val="36"/>
          <w:szCs w:val="36"/>
        </w:rPr>
      </w:pPr>
      <w:r w:rsidRPr="004C430D">
        <w:rPr>
          <w:rFonts w:ascii="Tahoma" w:hAnsi="Tahoma" w:cs="Tahoma"/>
          <w:b/>
          <w:bCs/>
          <w:color w:val="231F20"/>
          <w:sz w:val="36"/>
          <w:szCs w:val="36"/>
        </w:rPr>
        <w:t>SEZNAM DÍLŮ</w:t>
      </w:r>
    </w:p>
    <w:p w:rsidR="004C430D" w:rsidRDefault="004C430D" w:rsidP="004C430D">
      <w:pPr>
        <w:autoSpaceDE w:val="0"/>
        <w:autoSpaceDN w:val="0"/>
        <w:adjustRightInd w:val="0"/>
        <w:jc w:val="center"/>
        <w:rPr>
          <w:rFonts w:ascii="Tahoma" w:hAnsi="Tahoma" w:cs="Tahoma"/>
          <w:b/>
          <w:bCs/>
          <w:color w:val="231F20"/>
          <w:sz w:val="36"/>
          <w:szCs w:val="36"/>
        </w:rPr>
      </w:pPr>
    </w:p>
    <w:p w:rsidR="004C430D" w:rsidRDefault="004C430D" w:rsidP="004C430D">
      <w:pPr>
        <w:autoSpaceDE w:val="0"/>
        <w:autoSpaceDN w:val="0"/>
        <w:adjustRightInd w:val="0"/>
        <w:jc w:val="both"/>
        <w:rPr>
          <w:rFonts w:ascii="Tahoma" w:hAnsi="Tahoma" w:cs="Tahoma"/>
          <w:bCs/>
          <w:color w:val="231F20"/>
        </w:rPr>
      </w:pPr>
      <w:r>
        <w:rPr>
          <w:rFonts w:ascii="Tahoma" w:hAnsi="Tahoma" w:cs="Tahoma"/>
          <w:b/>
          <w:bCs/>
          <w:color w:val="231F20"/>
        </w:rPr>
        <w:t xml:space="preserve">POZNÁMKA: </w:t>
      </w:r>
      <w:r w:rsidRPr="000866C4">
        <w:rPr>
          <w:rFonts w:ascii="Tahoma" w:hAnsi="Tahoma" w:cs="Tahoma"/>
          <w:bCs/>
          <w:color w:val="231F20"/>
        </w:rPr>
        <w:t>Nákresy slouží pouze pro ilustraci. Nemusí zobrazovat reálnou velikost dílu. Díly nejsou nakresleny v měřítku.</w:t>
      </w:r>
    </w:p>
    <w:p w:rsidR="000866C4" w:rsidRDefault="000866C4" w:rsidP="004C430D">
      <w:pPr>
        <w:autoSpaceDE w:val="0"/>
        <w:autoSpaceDN w:val="0"/>
        <w:adjustRightInd w:val="0"/>
        <w:jc w:val="both"/>
        <w:rPr>
          <w:rFonts w:ascii="Tahoma" w:hAnsi="Tahoma" w:cs="Tahoma"/>
          <w:bCs/>
          <w:color w:val="231F20"/>
        </w:rPr>
      </w:pPr>
    </w:p>
    <w:p w:rsidR="000866C4" w:rsidRDefault="000866C4" w:rsidP="004C430D">
      <w:pPr>
        <w:autoSpaceDE w:val="0"/>
        <w:autoSpaceDN w:val="0"/>
        <w:adjustRightInd w:val="0"/>
        <w:jc w:val="both"/>
        <w:rPr>
          <w:rFonts w:ascii="Tahoma" w:hAnsi="Tahoma" w:cs="Tahoma"/>
          <w:b/>
          <w:bCs/>
          <w:color w:val="231F20"/>
        </w:rPr>
      </w:pPr>
      <w:r>
        <w:rPr>
          <w:rFonts w:ascii="Tahoma" w:hAnsi="Tahoma" w:cs="Tahoma"/>
          <w:bCs/>
          <w:color w:val="231F20"/>
        </w:rPr>
        <w:t>Před instalací si udělejte chvíli času, zkontrolujte si obsah a seznamte se se všemi díly.</w:t>
      </w:r>
    </w:p>
    <w:p w:rsidR="000866C4" w:rsidRDefault="000866C4" w:rsidP="004C430D">
      <w:pPr>
        <w:autoSpaceDE w:val="0"/>
        <w:autoSpaceDN w:val="0"/>
        <w:adjustRightInd w:val="0"/>
        <w:jc w:val="both"/>
        <w:rPr>
          <w:rFonts w:ascii="Tahoma" w:hAnsi="Tahoma" w:cs="Tahoma"/>
          <w:b/>
          <w:bCs/>
          <w:color w:val="231F20"/>
        </w:rPr>
      </w:pPr>
    </w:p>
    <w:p w:rsidR="004C430D" w:rsidRDefault="004C430D" w:rsidP="004C430D">
      <w:pPr>
        <w:autoSpaceDE w:val="0"/>
        <w:autoSpaceDN w:val="0"/>
        <w:adjustRightInd w:val="0"/>
        <w:jc w:val="center"/>
        <w:rPr>
          <w:rFonts w:ascii="Tahoma" w:hAnsi="Tahoma" w:cs="Tahoma"/>
          <w:b/>
          <w:bCs/>
          <w:color w:val="231F20"/>
          <w:sz w:val="36"/>
          <w:szCs w:val="36"/>
        </w:rPr>
      </w:pPr>
    </w:p>
    <w:p w:rsidR="004C430D" w:rsidRPr="004C430D" w:rsidRDefault="00AE02A0" w:rsidP="004C430D">
      <w:pPr>
        <w:autoSpaceDE w:val="0"/>
        <w:autoSpaceDN w:val="0"/>
        <w:adjustRightInd w:val="0"/>
        <w:jc w:val="center"/>
        <w:rPr>
          <w:rFonts w:ascii="Tahoma" w:hAnsi="Tahoma" w:cs="Tahoma"/>
          <w:b/>
          <w:bCs/>
          <w:color w:val="231F20"/>
          <w:sz w:val="36"/>
          <w:szCs w:val="36"/>
        </w:rPr>
      </w:pPr>
      <w:r>
        <w:rPr>
          <w:rFonts w:ascii="Tahoma" w:hAnsi="Tahoma" w:cs="Tahoma"/>
          <w:b/>
          <w:bCs/>
          <w:noProof/>
          <w:color w:val="231F20"/>
          <w:sz w:val="36"/>
          <w:szCs w:val="36"/>
        </w:rPr>
        <w:drawing>
          <wp:inline distT="0" distB="0" distL="0" distR="0">
            <wp:extent cx="5972175" cy="1323975"/>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72175" cy="1323975"/>
                    </a:xfrm>
                    <a:prstGeom prst="rect">
                      <a:avLst/>
                    </a:prstGeom>
                    <a:noFill/>
                    <a:ln w="9525">
                      <a:noFill/>
                      <a:miter lim="800000"/>
                      <a:headEnd/>
                      <a:tailEnd/>
                    </a:ln>
                  </pic:spPr>
                </pic:pic>
              </a:graphicData>
            </a:graphic>
          </wp:inline>
        </w:drawing>
      </w:r>
    </w:p>
    <w:p w:rsidR="004C430D" w:rsidRPr="004C430D" w:rsidRDefault="004C430D" w:rsidP="004C430D">
      <w:pPr>
        <w:autoSpaceDE w:val="0"/>
        <w:autoSpaceDN w:val="0"/>
        <w:adjustRightInd w:val="0"/>
        <w:jc w:val="center"/>
        <w:rPr>
          <w:rFonts w:ascii="Tahoma" w:hAnsi="Tahoma" w:cs="Tahoma"/>
          <w:b/>
          <w:bCs/>
          <w:color w:val="231F20"/>
          <w:sz w:val="36"/>
          <w:szCs w:val="36"/>
        </w:rPr>
      </w:pPr>
    </w:p>
    <w:p w:rsidR="004C430D" w:rsidRPr="004C430D" w:rsidRDefault="00AE02A0" w:rsidP="00C24ACE">
      <w:pPr>
        <w:autoSpaceDE w:val="0"/>
        <w:autoSpaceDN w:val="0"/>
        <w:adjustRightInd w:val="0"/>
        <w:rPr>
          <w:rFonts w:ascii="Tahoma" w:hAnsi="Tahoma" w:cs="Tahoma"/>
          <w:color w:val="231F20"/>
          <w:sz w:val="18"/>
          <w:szCs w:val="18"/>
        </w:rPr>
      </w:pPr>
      <w:r>
        <w:rPr>
          <w:rFonts w:ascii="Tahoma" w:hAnsi="Tahoma" w:cs="Tahoma"/>
          <w:noProof/>
          <w:color w:val="231F20"/>
          <w:sz w:val="18"/>
          <w:szCs w:val="18"/>
        </w:rPr>
        <w:drawing>
          <wp:inline distT="0" distB="0" distL="0" distR="0">
            <wp:extent cx="5962650" cy="3419475"/>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62650" cy="3419475"/>
                    </a:xfrm>
                    <a:prstGeom prst="rect">
                      <a:avLst/>
                    </a:prstGeom>
                    <a:noFill/>
                    <a:ln w="9525">
                      <a:noFill/>
                      <a:miter lim="800000"/>
                      <a:headEnd/>
                      <a:tailEnd/>
                    </a:ln>
                  </pic:spPr>
                </pic:pic>
              </a:graphicData>
            </a:graphic>
          </wp:inline>
        </w:drawing>
      </w:r>
    </w:p>
    <w:p w:rsidR="004C430D" w:rsidRDefault="004C430D" w:rsidP="00F14C5B">
      <w:pPr>
        <w:autoSpaceDE w:val="0"/>
        <w:autoSpaceDN w:val="0"/>
        <w:adjustRightInd w:val="0"/>
        <w:jc w:val="center"/>
        <w:rPr>
          <w:rFonts w:ascii="Tahoma" w:hAnsi="Tahoma" w:cs="Tahoma"/>
          <w:color w:val="231F20"/>
          <w:sz w:val="18"/>
          <w:szCs w:val="18"/>
        </w:rPr>
      </w:pPr>
    </w:p>
    <w:p w:rsidR="00F14C5B" w:rsidRDefault="00F14C5B" w:rsidP="00F14C5B">
      <w:pPr>
        <w:autoSpaceDE w:val="0"/>
        <w:autoSpaceDN w:val="0"/>
        <w:adjustRightInd w:val="0"/>
        <w:jc w:val="center"/>
        <w:rPr>
          <w:rFonts w:ascii="Tahoma" w:hAnsi="Tahoma" w:cs="Tahoma"/>
          <w:color w:val="231F20"/>
          <w:sz w:val="18"/>
          <w:szCs w:val="18"/>
        </w:rPr>
      </w:pPr>
    </w:p>
    <w:tbl>
      <w:tblPr>
        <w:tblW w:w="4420" w:type="dxa"/>
        <w:tblInd w:w="55" w:type="dxa"/>
        <w:tblCellMar>
          <w:left w:w="70" w:type="dxa"/>
          <w:right w:w="70" w:type="dxa"/>
        </w:tblCellMar>
        <w:tblLook w:val="0000"/>
      </w:tblPr>
      <w:tblGrid>
        <w:gridCol w:w="440"/>
        <w:gridCol w:w="1720"/>
        <w:gridCol w:w="960"/>
        <w:gridCol w:w="1300"/>
      </w:tblGrid>
      <w:tr w:rsidR="00F14C5B">
        <w:trPr>
          <w:trHeight w:val="270"/>
        </w:trPr>
        <w:tc>
          <w:tcPr>
            <w:tcW w:w="440" w:type="dxa"/>
            <w:tcBorders>
              <w:top w:val="single" w:sz="8" w:space="0" w:color="auto"/>
              <w:left w:val="single" w:sz="8" w:space="0" w:color="auto"/>
              <w:bottom w:val="single" w:sz="8" w:space="0" w:color="auto"/>
              <w:right w:val="nil"/>
            </w:tcBorders>
            <w:shd w:val="clear" w:color="auto" w:fill="auto"/>
            <w:noWrap/>
            <w:vAlign w:val="bottom"/>
          </w:tcPr>
          <w:p w:rsidR="00F14C5B" w:rsidRDefault="00F14C5B" w:rsidP="00F14C5B">
            <w:pPr>
              <w:jc w:val="center"/>
              <w:rPr>
                <w:rFonts w:ascii="Arial" w:hAnsi="Arial" w:cs="Arial"/>
                <w:b/>
                <w:bCs/>
                <w:sz w:val="20"/>
                <w:szCs w:val="20"/>
              </w:rPr>
            </w:pPr>
            <w:r>
              <w:rPr>
                <w:rFonts w:ascii="Arial" w:hAnsi="Arial" w:cs="Arial"/>
                <w:b/>
                <w:bCs/>
                <w:sz w:val="20"/>
                <w:szCs w:val="20"/>
              </w:rPr>
              <w:t>č.</w:t>
            </w:r>
          </w:p>
        </w:tc>
        <w:tc>
          <w:tcPr>
            <w:tcW w:w="17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14C5B" w:rsidRDefault="00F14C5B" w:rsidP="00F14C5B">
            <w:pPr>
              <w:jc w:val="center"/>
              <w:rPr>
                <w:rFonts w:ascii="Arial" w:hAnsi="Arial" w:cs="Arial"/>
                <w:b/>
                <w:bCs/>
                <w:sz w:val="20"/>
                <w:szCs w:val="20"/>
              </w:rPr>
            </w:pPr>
            <w:r>
              <w:rPr>
                <w:rFonts w:ascii="Arial" w:hAnsi="Arial" w:cs="Arial"/>
                <w:b/>
                <w:bCs/>
                <w:sz w:val="20"/>
                <w:szCs w:val="20"/>
              </w:rPr>
              <w:t>Popis</w:t>
            </w:r>
          </w:p>
        </w:tc>
        <w:tc>
          <w:tcPr>
            <w:tcW w:w="960" w:type="dxa"/>
            <w:tcBorders>
              <w:top w:val="single" w:sz="8" w:space="0" w:color="auto"/>
              <w:left w:val="nil"/>
              <w:bottom w:val="single" w:sz="8" w:space="0" w:color="auto"/>
              <w:right w:val="nil"/>
            </w:tcBorders>
            <w:shd w:val="clear" w:color="auto" w:fill="auto"/>
            <w:noWrap/>
            <w:vAlign w:val="bottom"/>
          </w:tcPr>
          <w:p w:rsidR="00F14C5B" w:rsidRDefault="00794147" w:rsidP="00F14C5B">
            <w:pPr>
              <w:jc w:val="center"/>
              <w:rPr>
                <w:rFonts w:ascii="Arial" w:hAnsi="Arial" w:cs="Arial"/>
                <w:b/>
                <w:bCs/>
                <w:sz w:val="20"/>
                <w:szCs w:val="20"/>
              </w:rPr>
            </w:pPr>
            <w:r>
              <w:rPr>
                <w:rFonts w:ascii="Arial" w:hAnsi="Arial" w:cs="Arial"/>
                <w:b/>
                <w:bCs/>
                <w:sz w:val="20"/>
                <w:szCs w:val="20"/>
              </w:rPr>
              <w:t>ks</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14C5B" w:rsidRDefault="00F14C5B" w:rsidP="00F14C5B">
            <w:pPr>
              <w:jc w:val="center"/>
              <w:rPr>
                <w:rFonts w:ascii="Arial" w:hAnsi="Arial" w:cs="Arial"/>
                <w:b/>
                <w:bCs/>
                <w:sz w:val="20"/>
                <w:szCs w:val="20"/>
              </w:rPr>
            </w:pPr>
            <w:r>
              <w:rPr>
                <w:rFonts w:ascii="Arial" w:hAnsi="Arial" w:cs="Arial"/>
                <w:b/>
                <w:bCs/>
                <w:sz w:val="20"/>
                <w:szCs w:val="20"/>
              </w:rPr>
              <w:t>č. náhr. dílu</w:t>
            </w:r>
          </w:p>
        </w:tc>
      </w:tr>
      <w:tr w:rsidR="00F14C5B">
        <w:trPr>
          <w:trHeight w:val="2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F14C5B" w:rsidRDefault="00F14C5B" w:rsidP="00F14C5B">
            <w:pPr>
              <w:jc w:val="center"/>
              <w:rPr>
                <w:rFonts w:ascii="Arial" w:hAnsi="Arial" w:cs="Arial"/>
                <w:sz w:val="20"/>
                <w:szCs w:val="20"/>
              </w:rPr>
            </w:pPr>
            <w:r>
              <w:rPr>
                <w:rFonts w:ascii="Arial" w:hAnsi="Arial" w:cs="Arial"/>
                <w:sz w:val="20"/>
                <w:szCs w:val="20"/>
              </w:rPr>
              <w:t>1</w:t>
            </w:r>
          </w:p>
        </w:tc>
        <w:tc>
          <w:tcPr>
            <w:tcW w:w="1720" w:type="dxa"/>
            <w:tcBorders>
              <w:top w:val="nil"/>
              <w:left w:val="nil"/>
              <w:bottom w:val="single" w:sz="4" w:space="0" w:color="auto"/>
              <w:right w:val="single" w:sz="4" w:space="0" w:color="auto"/>
            </w:tcBorders>
            <w:shd w:val="clear" w:color="auto" w:fill="auto"/>
            <w:noWrap/>
            <w:vAlign w:val="bottom"/>
          </w:tcPr>
          <w:p w:rsidR="00F14C5B" w:rsidRDefault="00F14C5B" w:rsidP="00F14C5B">
            <w:pPr>
              <w:jc w:val="center"/>
              <w:rPr>
                <w:rFonts w:ascii="Arial" w:hAnsi="Arial" w:cs="Arial"/>
                <w:sz w:val="20"/>
                <w:szCs w:val="20"/>
              </w:rPr>
            </w:pPr>
            <w:r>
              <w:rPr>
                <w:rFonts w:ascii="Arial" w:hAnsi="Arial" w:cs="Arial"/>
                <w:sz w:val="20"/>
                <w:szCs w:val="20"/>
              </w:rPr>
              <w:t>Hadice</w:t>
            </w:r>
          </w:p>
        </w:tc>
        <w:tc>
          <w:tcPr>
            <w:tcW w:w="960" w:type="dxa"/>
            <w:tcBorders>
              <w:top w:val="nil"/>
              <w:left w:val="nil"/>
              <w:bottom w:val="single" w:sz="4" w:space="0" w:color="auto"/>
              <w:right w:val="single" w:sz="4" w:space="0" w:color="auto"/>
            </w:tcBorders>
            <w:shd w:val="clear" w:color="auto" w:fill="auto"/>
            <w:noWrap/>
            <w:vAlign w:val="bottom"/>
          </w:tcPr>
          <w:p w:rsidR="00F14C5B" w:rsidRDefault="00F14C5B" w:rsidP="00F14C5B">
            <w:pPr>
              <w:jc w:val="center"/>
              <w:rPr>
                <w:rFonts w:ascii="Arial" w:hAnsi="Arial" w:cs="Arial"/>
                <w:sz w:val="20"/>
                <w:szCs w:val="20"/>
              </w:rPr>
            </w:pPr>
            <w:r>
              <w:rPr>
                <w:rFonts w:ascii="Arial" w:hAnsi="Arial" w:cs="Arial"/>
                <w:sz w:val="20"/>
                <w:szCs w:val="20"/>
              </w:rPr>
              <w:t>1</w:t>
            </w:r>
          </w:p>
        </w:tc>
        <w:tc>
          <w:tcPr>
            <w:tcW w:w="1300" w:type="dxa"/>
            <w:tcBorders>
              <w:top w:val="nil"/>
              <w:left w:val="nil"/>
              <w:bottom w:val="single" w:sz="4" w:space="0" w:color="auto"/>
              <w:right w:val="single" w:sz="4" w:space="0" w:color="auto"/>
            </w:tcBorders>
            <w:shd w:val="clear" w:color="auto" w:fill="auto"/>
            <w:noWrap/>
            <w:vAlign w:val="bottom"/>
          </w:tcPr>
          <w:p w:rsidR="00F14C5B" w:rsidRDefault="00F14C5B" w:rsidP="00F14C5B">
            <w:pPr>
              <w:jc w:val="center"/>
              <w:rPr>
                <w:rFonts w:ascii="Arial" w:hAnsi="Arial" w:cs="Arial"/>
                <w:sz w:val="20"/>
                <w:szCs w:val="20"/>
              </w:rPr>
            </w:pPr>
            <w:r>
              <w:rPr>
                <w:rFonts w:ascii="Arial" w:hAnsi="Arial" w:cs="Arial"/>
                <w:sz w:val="20"/>
                <w:szCs w:val="20"/>
              </w:rPr>
              <w:t>10116</w:t>
            </w:r>
          </w:p>
        </w:tc>
      </w:tr>
      <w:tr w:rsidR="00F14C5B">
        <w:trPr>
          <w:trHeight w:val="2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F14C5B" w:rsidRDefault="00F14C5B" w:rsidP="00F14C5B">
            <w:pPr>
              <w:jc w:val="center"/>
              <w:rPr>
                <w:rFonts w:ascii="Arial" w:hAnsi="Arial" w:cs="Arial"/>
                <w:sz w:val="20"/>
                <w:szCs w:val="20"/>
              </w:rPr>
            </w:pPr>
            <w:r>
              <w:rPr>
                <w:rFonts w:ascii="Arial" w:hAnsi="Arial" w:cs="Arial"/>
                <w:sz w:val="20"/>
                <w:szCs w:val="20"/>
              </w:rPr>
              <w:t>2</w:t>
            </w:r>
          </w:p>
        </w:tc>
        <w:tc>
          <w:tcPr>
            <w:tcW w:w="1720" w:type="dxa"/>
            <w:tcBorders>
              <w:top w:val="nil"/>
              <w:left w:val="nil"/>
              <w:bottom w:val="single" w:sz="4" w:space="0" w:color="auto"/>
              <w:right w:val="single" w:sz="4" w:space="0" w:color="auto"/>
            </w:tcBorders>
            <w:shd w:val="clear" w:color="auto" w:fill="auto"/>
            <w:noWrap/>
            <w:vAlign w:val="bottom"/>
          </w:tcPr>
          <w:p w:rsidR="00F14C5B" w:rsidRDefault="002C7881" w:rsidP="00F14C5B">
            <w:pPr>
              <w:jc w:val="center"/>
              <w:rPr>
                <w:rFonts w:ascii="Arial" w:hAnsi="Arial" w:cs="Arial"/>
                <w:sz w:val="20"/>
                <w:szCs w:val="20"/>
              </w:rPr>
            </w:pPr>
            <w:r>
              <w:rPr>
                <w:rFonts w:ascii="Arial" w:hAnsi="Arial" w:cs="Arial"/>
                <w:sz w:val="20"/>
                <w:szCs w:val="20"/>
              </w:rPr>
              <w:t>Spona</w:t>
            </w:r>
            <w:r w:rsidR="00F14C5B">
              <w:rPr>
                <w:rFonts w:ascii="Arial" w:hAnsi="Arial" w:cs="Arial"/>
                <w:sz w:val="20"/>
                <w:szCs w:val="20"/>
              </w:rPr>
              <w:t xml:space="preserve"> na hadici</w:t>
            </w:r>
          </w:p>
        </w:tc>
        <w:tc>
          <w:tcPr>
            <w:tcW w:w="960" w:type="dxa"/>
            <w:tcBorders>
              <w:top w:val="nil"/>
              <w:left w:val="nil"/>
              <w:bottom w:val="single" w:sz="4" w:space="0" w:color="auto"/>
              <w:right w:val="single" w:sz="4" w:space="0" w:color="auto"/>
            </w:tcBorders>
            <w:shd w:val="clear" w:color="auto" w:fill="auto"/>
            <w:noWrap/>
            <w:vAlign w:val="bottom"/>
          </w:tcPr>
          <w:p w:rsidR="00F14C5B" w:rsidRDefault="00F14C5B" w:rsidP="00F14C5B">
            <w:pPr>
              <w:jc w:val="center"/>
              <w:rPr>
                <w:rFonts w:ascii="Arial" w:hAnsi="Arial" w:cs="Arial"/>
                <w:sz w:val="20"/>
                <w:szCs w:val="20"/>
              </w:rPr>
            </w:pPr>
            <w:r>
              <w:rPr>
                <w:rFonts w:ascii="Arial" w:hAnsi="Arial" w:cs="Arial"/>
                <w:sz w:val="20"/>
                <w:szCs w:val="20"/>
              </w:rPr>
              <w:t>2</w:t>
            </w:r>
          </w:p>
        </w:tc>
        <w:tc>
          <w:tcPr>
            <w:tcW w:w="1300" w:type="dxa"/>
            <w:tcBorders>
              <w:top w:val="nil"/>
              <w:left w:val="nil"/>
              <w:bottom w:val="single" w:sz="4" w:space="0" w:color="auto"/>
              <w:right w:val="single" w:sz="4" w:space="0" w:color="auto"/>
            </w:tcBorders>
            <w:shd w:val="clear" w:color="auto" w:fill="auto"/>
            <w:noWrap/>
            <w:vAlign w:val="bottom"/>
          </w:tcPr>
          <w:p w:rsidR="00F14C5B" w:rsidRDefault="00F14C5B" w:rsidP="00F14C5B">
            <w:pPr>
              <w:jc w:val="center"/>
              <w:rPr>
                <w:rFonts w:ascii="Arial" w:hAnsi="Arial" w:cs="Arial"/>
                <w:sz w:val="20"/>
                <w:szCs w:val="20"/>
              </w:rPr>
            </w:pPr>
            <w:r>
              <w:rPr>
                <w:rFonts w:ascii="Arial" w:hAnsi="Arial" w:cs="Arial"/>
                <w:sz w:val="20"/>
                <w:szCs w:val="20"/>
              </w:rPr>
              <w:t>10122</w:t>
            </w:r>
          </w:p>
        </w:tc>
      </w:tr>
      <w:tr w:rsidR="00F14C5B">
        <w:trPr>
          <w:trHeight w:val="2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F14C5B" w:rsidRDefault="00F14C5B" w:rsidP="00F14C5B">
            <w:pPr>
              <w:jc w:val="center"/>
              <w:rPr>
                <w:rFonts w:ascii="Arial" w:hAnsi="Arial" w:cs="Arial"/>
                <w:sz w:val="20"/>
                <w:szCs w:val="20"/>
              </w:rPr>
            </w:pPr>
            <w:r>
              <w:rPr>
                <w:rFonts w:ascii="Arial" w:hAnsi="Arial" w:cs="Arial"/>
                <w:sz w:val="20"/>
                <w:szCs w:val="20"/>
              </w:rPr>
              <w:t>3</w:t>
            </w:r>
          </w:p>
        </w:tc>
        <w:tc>
          <w:tcPr>
            <w:tcW w:w="1720" w:type="dxa"/>
            <w:tcBorders>
              <w:top w:val="nil"/>
              <w:left w:val="nil"/>
              <w:bottom w:val="single" w:sz="4" w:space="0" w:color="auto"/>
              <w:right w:val="single" w:sz="4" w:space="0" w:color="auto"/>
            </w:tcBorders>
            <w:shd w:val="clear" w:color="auto" w:fill="auto"/>
            <w:noWrap/>
            <w:vAlign w:val="bottom"/>
          </w:tcPr>
          <w:p w:rsidR="00F14C5B" w:rsidRDefault="00F14C5B" w:rsidP="00F14C5B">
            <w:pPr>
              <w:jc w:val="center"/>
              <w:rPr>
                <w:rFonts w:ascii="Arial" w:hAnsi="Arial" w:cs="Arial"/>
                <w:sz w:val="20"/>
                <w:szCs w:val="20"/>
              </w:rPr>
            </w:pPr>
            <w:r>
              <w:rPr>
                <w:rFonts w:ascii="Arial" w:hAnsi="Arial" w:cs="Arial"/>
                <w:sz w:val="20"/>
                <w:szCs w:val="20"/>
              </w:rPr>
              <w:t>Těsnění</w:t>
            </w:r>
          </w:p>
        </w:tc>
        <w:tc>
          <w:tcPr>
            <w:tcW w:w="960" w:type="dxa"/>
            <w:tcBorders>
              <w:top w:val="nil"/>
              <w:left w:val="nil"/>
              <w:bottom w:val="single" w:sz="4" w:space="0" w:color="auto"/>
              <w:right w:val="single" w:sz="4" w:space="0" w:color="auto"/>
            </w:tcBorders>
            <w:shd w:val="clear" w:color="auto" w:fill="auto"/>
            <w:noWrap/>
            <w:vAlign w:val="bottom"/>
          </w:tcPr>
          <w:p w:rsidR="00F14C5B" w:rsidRDefault="00F14C5B" w:rsidP="00F14C5B">
            <w:pPr>
              <w:jc w:val="center"/>
              <w:rPr>
                <w:rFonts w:ascii="Arial" w:hAnsi="Arial" w:cs="Arial"/>
                <w:sz w:val="20"/>
                <w:szCs w:val="20"/>
              </w:rPr>
            </w:pPr>
            <w:r>
              <w:rPr>
                <w:rFonts w:ascii="Arial" w:hAnsi="Arial" w:cs="Arial"/>
                <w:sz w:val="20"/>
                <w:szCs w:val="20"/>
              </w:rPr>
              <w:t>2</w:t>
            </w:r>
          </w:p>
        </w:tc>
        <w:tc>
          <w:tcPr>
            <w:tcW w:w="1300" w:type="dxa"/>
            <w:tcBorders>
              <w:top w:val="nil"/>
              <w:left w:val="nil"/>
              <w:bottom w:val="single" w:sz="4" w:space="0" w:color="auto"/>
              <w:right w:val="single" w:sz="4" w:space="0" w:color="auto"/>
            </w:tcBorders>
            <w:shd w:val="clear" w:color="auto" w:fill="auto"/>
            <w:noWrap/>
            <w:vAlign w:val="bottom"/>
          </w:tcPr>
          <w:p w:rsidR="00F14C5B" w:rsidRDefault="00F14C5B" w:rsidP="00F14C5B">
            <w:pPr>
              <w:jc w:val="center"/>
              <w:rPr>
                <w:rFonts w:ascii="Arial" w:hAnsi="Arial" w:cs="Arial"/>
                <w:sz w:val="20"/>
                <w:szCs w:val="20"/>
              </w:rPr>
            </w:pPr>
            <w:r>
              <w:rPr>
                <w:rFonts w:ascii="Arial" w:hAnsi="Arial" w:cs="Arial"/>
                <w:sz w:val="20"/>
                <w:szCs w:val="20"/>
              </w:rPr>
              <w:t>10134</w:t>
            </w:r>
          </w:p>
        </w:tc>
      </w:tr>
    </w:tbl>
    <w:p w:rsidR="004C430D" w:rsidRDefault="004C430D" w:rsidP="00C24ACE">
      <w:pPr>
        <w:autoSpaceDE w:val="0"/>
        <w:autoSpaceDN w:val="0"/>
        <w:adjustRightInd w:val="0"/>
        <w:rPr>
          <w:rFonts w:ascii="Tahoma" w:hAnsi="Tahoma" w:cs="Tahoma"/>
          <w:color w:val="231F20"/>
          <w:sz w:val="16"/>
          <w:szCs w:val="16"/>
        </w:rPr>
      </w:pPr>
    </w:p>
    <w:p w:rsidR="00C24ACE" w:rsidRDefault="00E30363" w:rsidP="00E30363">
      <w:pPr>
        <w:autoSpaceDE w:val="0"/>
        <w:autoSpaceDN w:val="0"/>
        <w:adjustRightInd w:val="0"/>
        <w:jc w:val="center"/>
        <w:rPr>
          <w:rFonts w:ascii="Tahoma" w:hAnsi="Tahoma" w:cs="Tahoma"/>
          <w:b/>
          <w:bCs/>
          <w:color w:val="231F20"/>
          <w:sz w:val="36"/>
          <w:szCs w:val="36"/>
        </w:rPr>
      </w:pPr>
      <w:r>
        <w:rPr>
          <w:rFonts w:ascii="Tahoma" w:hAnsi="Tahoma" w:cs="Tahoma"/>
          <w:b/>
          <w:bCs/>
          <w:color w:val="231F20"/>
          <w:sz w:val="36"/>
          <w:szCs w:val="36"/>
        </w:rPr>
        <w:lastRenderedPageBreak/>
        <w:t>INSTRUKCE K SESTAVENÍ</w:t>
      </w:r>
    </w:p>
    <w:p w:rsidR="00E30363" w:rsidRPr="00E30363" w:rsidRDefault="00E30363" w:rsidP="00E30363">
      <w:pPr>
        <w:autoSpaceDE w:val="0"/>
        <w:autoSpaceDN w:val="0"/>
        <w:adjustRightInd w:val="0"/>
        <w:jc w:val="center"/>
        <w:rPr>
          <w:rFonts w:ascii="Tahoma" w:hAnsi="Tahoma" w:cs="Tahoma"/>
          <w:b/>
          <w:bCs/>
          <w:color w:val="231F20"/>
          <w:sz w:val="36"/>
          <w:szCs w:val="36"/>
        </w:rPr>
      </w:pPr>
    </w:p>
    <w:p w:rsidR="00C24ACE" w:rsidRDefault="00C24ACE" w:rsidP="00C24ACE">
      <w:pPr>
        <w:autoSpaceDE w:val="0"/>
        <w:autoSpaceDN w:val="0"/>
        <w:adjustRightInd w:val="0"/>
        <w:rPr>
          <w:rFonts w:ascii="Tahoma" w:hAnsi="Tahoma" w:cs="Tahoma"/>
          <w:b/>
          <w:bCs/>
          <w:color w:val="231F20"/>
        </w:rPr>
      </w:pPr>
      <w:r w:rsidRPr="00DB1003">
        <w:rPr>
          <w:rFonts w:ascii="Tahoma" w:hAnsi="Tahoma" w:cs="Tahoma"/>
          <w:b/>
          <w:bCs/>
          <w:color w:val="231F20"/>
        </w:rPr>
        <w:t>DŮLEŽITÉ: Elektrický ohřev bazénu musí být nainstalov</w:t>
      </w:r>
      <w:r w:rsidR="00DB1003">
        <w:rPr>
          <w:rFonts w:ascii="Tahoma" w:hAnsi="Tahoma" w:cs="Tahoma"/>
          <w:b/>
          <w:bCs/>
          <w:color w:val="231F20"/>
        </w:rPr>
        <w:t>án jako poslední část v řadě na hadici, kterou se vrací voda zpět do bazénu.</w:t>
      </w:r>
    </w:p>
    <w:p w:rsidR="00DB1003" w:rsidRPr="00DB1003" w:rsidRDefault="00DB1003" w:rsidP="00C24ACE">
      <w:pPr>
        <w:autoSpaceDE w:val="0"/>
        <w:autoSpaceDN w:val="0"/>
        <w:adjustRightInd w:val="0"/>
        <w:rPr>
          <w:rFonts w:ascii="Tahoma" w:hAnsi="Tahoma" w:cs="Tahoma"/>
          <w:b/>
          <w:bCs/>
          <w:color w:val="231F20"/>
        </w:rPr>
      </w:pPr>
    </w:p>
    <w:p w:rsidR="00C24ACE" w:rsidRDefault="00C24ACE" w:rsidP="00C24ACE">
      <w:pPr>
        <w:autoSpaceDE w:val="0"/>
        <w:autoSpaceDN w:val="0"/>
        <w:adjustRightInd w:val="0"/>
        <w:rPr>
          <w:rFonts w:ascii="Tahoma" w:hAnsi="Tahoma" w:cs="Tahoma"/>
          <w:color w:val="231F20"/>
        </w:rPr>
      </w:pPr>
      <w:r w:rsidRPr="00DB1003">
        <w:rPr>
          <w:rFonts w:ascii="Tahoma" w:hAnsi="Tahoma" w:cs="Tahoma"/>
          <w:color w:val="231F20"/>
        </w:rPr>
        <w:t>1. Sestavte nadzemní bazén a jeho filtrační zařízení podle instalačního manuálu.</w:t>
      </w:r>
    </w:p>
    <w:p w:rsidR="00CF70C5" w:rsidRPr="00DB1003" w:rsidRDefault="00CF70C5"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DB1003">
        <w:rPr>
          <w:rFonts w:ascii="Tahoma" w:hAnsi="Tahoma" w:cs="Tahoma"/>
          <w:color w:val="231F20"/>
        </w:rPr>
        <w:t>2. Vyjměte elektrický ohřev a příslušenství z balení.</w:t>
      </w:r>
    </w:p>
    <w:p w:rsidR="00CF70C5" w:rsidRPr="00DB1003" w:rsidRDefault="00CF70C5"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DB1003">
        <w:rPr>
          <w:rFonts w:ascii="Tahoma" w:hAnsi="Tahoma" w:cs="Tahoma"/>
          <w:color w:val="231F20"/>
        </w:rPr>
        <w:t>3. Umístěte elektrický ohřev v linii filtračního zařízení (za ním).</w:t>
      </w:r>
    </w:p>
    <w:p w:rsidR="00CF70C5" w:rsidRPr="00DB1003" w:rsidRDefault="00CF70C5"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DB1003">
        <w:rPr>
          <w:rFonts w:ascii="Tahoma" w:hAnsi="Tahoma" w:cs="Tahoma"/>
          <w:color w:val="231F20"/>
        </w:rPr>
        <w:t>4. Připojte hadici (1) ke vstupnímu (spodnímu) otvoru elektrického ohřevu (dle ilustračního nákresu).</w:t>
      </w:r>
    </w:p>
    <w:p w:rsidR="00CF70C5" w:rsidRPr="00DB1003" w:rsidRDefault="00CF70C5"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DB1003">
        <w:rPr>
          <w:rFonts w:ascii="Tahoma" w:hAnsi="Tahoma" w:cs="Tahoma"/>
          <w:color w:val="231F20"/>
        </w:rPr>
        <w:t>5. Před instalací elektrického ohřevu zamezte vytékání vody z bazénu při rozpojení filtračního okruhu.</w:t>
      </w:r>
    </w:p>
    <w:p w:rsidR="00CF70C5" w:rsidRPr="00DB1003" w:rsidRDefault="00CF70C5"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DB1003">
        <w:rPr>
          <w:rFonts w:ascii="Tahoma" w:hAnsi="Tahoma" w:cs="Tahoma"/>
          <w:color w:val="231F20"/>
        </w:rPr>
        <w:t>6. Odpojte hadici, která přivádí vodu zpátky do bazénu, od horního otvoru filtračního zařízení</w:t>
      </w:r>
      <w:r w:rsidR="002C7881">
        <w:rPr>
          <w:rFonts w:ascii="Tahoma" w:hAnsi="Tahoma" w:cs="Tahoma"/>
          <w:color w:val="231F20"/>
        </w:rPr>
        <w:t xml:space="preserve"> </w:t>
      </w:r>
      <w:r w:rsidRPr="00DB1003">
        <w:rPr>
          <w:rFonts w:ascii="Tahoma" w:hAnsi="Tahoma" w:cs="Tahoma"/>
          <w:color w:val="231F20"/>
        </w:rPr>
        <w:t>a připojte ji k hornímu otvoru elektrický ohřevu a zajistěte hadicovou sponou (2).</w:t>
      </w:r>
    </w:p>
    <w:p w:rsidR="00CF70C5" w:rsidRPr="00DB1003" w:rsidRDefault="00CF70C5"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DB1003">
        <w:rPr>
          <w:rFonts w:ascii="Tahoma" w:hAnsi="Tahoma" w:cs="Tahoma"/>
          <w:color w:val="231F20"/>
        </w:rPr>
        <w:t>7. Hadici elektrického ohřevu, namontovanou v bodě 4, připojte ke spodnímu (výtlakovému) otvoru</w:t>
      </w:r>
      <w:r w:rsidR="00CF70C5">
        <w:rPr>
          <w:rFonts w:ascii="Tahoma" w:hAnsi="Tahoma" w:cs="Tahoma"/>
          <w:color w:val="231F20"/>
        </w:rPr>
        <w:t xml:space="preserve"> </w:t>
      </w:r>
      <w:r w:rsidRPr="00DB1003">
        <w:rPr>
          <w:rFonts w:ascii="Tahoma" w:hAnsi="Tahoma" w:cs="Tahoma"/>
          <w:color w:val="231F20"/>
        </w:rPr>
        <w:t>filtračního zařízení. Ujistěte se, že všechny hadice jsou správně nasazeny a utaženy hadicovou</w:t>
      </w:r>
      <w:r w:rsidR="00CF70C5">
        <w:rPr>
          <w:rFonts w:ascii="Tahoma" w:hAnsi="Tahoma" w:cs="Tahoma"/>
          <w:color w:val="231F20"/>
        </w:rPr>
        <w:t xml:space="preserve"> </w:t>
      </w:r>
      <w:r w:rsidRPr="00DB1003">
        <w:rPr>
          <w:rFonts w:ascii="Tahoma" w:hAnsi="Tahoma" w:cs="Tahoma"/>
          <w:color w:val="231F20"/>
        </w:rPr>
        <w:t>sponou (2).</w:t>
      </w:r>
    </w:p>
    <w:p w:rsidR="00CF70C5" w:rsidRPr="00DB1003" w:rsidRDefault="00CF70C5"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DB1003">
        <w:rPr>
          <w:rFonts w:ascii="Tahoma" w:hAnsi="Tahoma" w:cs="Tahoma"/>
          <w:color w:val="231F20"/>
        </w:rPr>
        <w:t>8. Obnovte průtok vody a důkladně odvzdušněte celý filtrační okruh včetně filtračního zařízení.</w:t>
      </w:r>
    </w:p>
    <w:p w:rsidR="00CF70C5" w:rsidRPr="00DB1003" w:rsidRDefault="00CF70C5"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DB1003">
        <w:rPr>
          <w:rFonts w:ascii="Tahoma" w:hAnsi="Tahoma" w:cs="Tahoma"/>
          <w:color w:val="231F20"/>
        </w:rPr>
        <w:t>9. Připojte elektrický ohřev k síťovému napáječi. Otestujte proudový chránič podle provozních</w:t>
      </w:r>
      <w:r w:rsidR="00CF70C5">
        <w:rPr>
          <w:rFonts w:ascii="Tahoma" w:hAnsi="Tahoma" w:cs="Tahoma"/>
          <w:color w:val="231F20"/>
        </w:rPr>
        <w:t xml:space="preserve"> </w:t>
      </w:r>
      <w:r w:rsidRPr="00DB1003">
        <w:rPr>
          <w:rFonts w:ascii="Tahoma" w:hAnsi="Tahoma" w:cs="Tahoma"/>
          <w:color w:val="231F20"/>
        </w:rPr>
        <w:t>instrukcí (viz dále).</w:t>
      </w:r>
    </w:p>
    <w:p w:rsidR="00CF70C5" w:rsidRPr="00DB1003" w:rsidRDefault="00CF70C5"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DB1003">
        <w:rPr>
          <w:rFonts w:ascii="Tahoma" w:hAnsi="Tahoma" w:cs="Tahoma"/>
          <w:color w:val="231F20"/>
        </w:rPr>
        <w:t>10. Zapněte filtrační zařízení. Zkontrolujte, zda voda protéká skrz elektrický ohřev. Poté zapněte</w:t>
      </w:r>
      <w:r w:rsidR="00CF70C5">
        <w:rPr>
          <w:rFonts w:ascii="Tahoma" w:hAnsi="Tahoma" w:cs="Tahoma"/>
          <w:color w:val="231F20"/>
        </w:rPr>
        <w:t xml:space="preserve"> </w:t>
      </w:r>
      <w:r w:rsidRPr="00DB1003">
        <w:rPr>
          <w:rFonts w:ascii="Tahoma" w:hAnsi="Tahoma" w:cs="Tahoma"/>
          <w:color w:val="231F20"/>
        </w:rPr>
        <w:t>elektrický ohřev.</w:t>
      </w:r>
    </w:p>
    <w:p w:rsidR="00CF70C5" w:rsidRPr="00DB1003" w:rsidRDefault="00CF70C5" w:rsidP="00C24ACE">
      <w:pPr>
        <w:autoSpaceDE w:val="0"/>
        <w:autoSpaceDN w:val="0"/>
        <w:adjustRightInd w:val="0"/>
        <w:rPr>
          <w:rFonts w:ascii="Tahoma" w:hAnsi="Tahoma" w:cs="Tahoma"/>
          <w:color w:val="231F20"/>
        </w:rPr>
      </w:pPr>
    </w:p>
    <w:p w:rsidR="00C24ACE" w:rsidRPr="00DB1003" w:rsidRDefault="00C24ACE" w:rsidP="00C24ACE">
      <w:pPr>
        <w:autoSpaceDE w:val="0"/>
        <w:autoSpaceDN w:val="0"/>
        <w:adjustRightInd w:val="0"/>
        <w:rPr>
          <w:rFonts w:ascii="Tahoma" w:hAnsi="Tahoma" w:cs="Tahoma"/>
          <w:b/>
          <w:bCs/>
          <w:color w:val="231F20"/>
        </w:rPr>
      </w:pPr>
      <w:r w:rsidRPr="00DB1003">
        <w:rPr>
          <w:rFonts w:ascii="Tahoma" w:hAnsi="Tahoma" w:cs="Tahoma"/>
          <w:b/>
          <w:bCs/>
          <w:color w:val="231F20"/>
        </w:rPr>
        <w:t>DŮLEŽITÉ : Jestliže není elektrický ohřev ve svislé poloze, bezpečnostní spínač ho</w:t>
      </w:r>
      <w:r w:rsidR="0064265F">
        <w:rPr>
          <w:rFonts w:ascii="Tahoma" w:hAnsi="Tahoma" w:cs="Tahoma"/>
          <w:b/>
          <w:bCs/>
          <w:color w:val="231F20"/>
        </w:rPr>
        <w:t xml:space="preserve"> </w:t>
      </w:r>
      <w:r w:rsidRPr="00DB1003">
        <w:rPr>
          <w:rFonts w:ascii="Tahoma" w:hAnsi="Tahoma" w:cs="Tahoma"/>
          <w:b/>
          <w:bCs/>
          <w:color w:val="231F20"/>
        </w:rPr>
        <w:t>automaticky vypne. Ujistěte se, že je elektrický ohřev vždy ve svislé</w:t>
      </w:r>
    </w:p>
    <w:p w:rsidR="00C24ACE" w:rsidRDefault="00C24ACE" w:rsidP="00C24ACE">
      <w:pPr>
        <w:autoSpaceDE w:val="0"/>
        <w:autoSpaceDN w:val="0"/>
        <w:adjustRightInd w:val="0"/>
        <w:rPr>
          <w:rFonts w:ascii="Tahoma" w:hAnsi="Tahoma" w:cs="Tahoma"/>
          <w:b/>
          <w:bCs/>
          <w:color w:val="231F20"/>
        </w:rPr>
      </w:pPr>
      <w:r w:rsidRPr="00DB1003">
        <w:rPr>
          <w:rFonts w:ascii="Tahoma" w:hAnsi="Tahoma" w:cs="Tahoma"/>
          <w:b/>
          <w:bCs/>
          <w:color w:val="231F20"/>
        </w:rPr>
        <w:t>poloze, zatímco je zapojen do síťové zásuvky.</w:t>
      </w:r>
    </w:p>
    <w:p w:rsidR="00C24ACE" w:rsidRDefault="00C24ACE" w:rsidP="00C24ACE">
      <w:pPr>
        <w:autoSpaceDE w:val="0"/>
        <w:autoSpaceDN w:val="0"/>
        <w:adjustRightInd w:val="0"/>
        <w:rPr>
          <w:rFonts w:ascii="Tahoma" w:hAnsi="Tahoma" w:cs="Tahoma"/>
          <w:b/>
          <w:bCs/>
          <w:color w:val="231F20"/>
          <w:sz w:val="18"/>
          <w:szCs w:val="18"/>
        </w:rPr>
      </w:pPr>
    </w:p>
    <w:p w:rsidR="0064265F" w:rsidRDefault="0064265F" w:rsidP="00C24ACE">
      <w:pPr>
        <w:autoSpaceDE w:val="0"/>
        <w:autoSpaceDN w:val="0"/>
        <w:adjustRightInd w:val="0"/>
        <w:rPr>
          <w:rFonts w:ascii="Tahoma" w:hAnsi="Tahoma" w:cs="Tahoma"/>
          <w:b/>
          <w:bCs/>
          <w:color w:val="231F20"/>
          <w:sz w:val="18"/>
          <w:szCs w:val="18"/>
        </w:rPr>
      </w:pPr>
    </w:p>
    <w:p w:rsidR="0064265F" w:rsidRDefault="0064265F" w:rsidP="00C24ACE">
      <w:pPr>
        <w:autoSpaceDE w:val="0"/>
        <w:autoSpaceDN w:val="0"/>
        <w:adjustRightInd w:val="0"/>
        <w:rPr>
          <w:rFonts w:ascii="Tahoma" w:hAnsi="Tahoma" w:cs="Tahoma"/>
          <w:b/>
          <w:bCs/>
          <w:color w:val="231F20"/>
          <w:sz w:val="18"/>
          <w:szCs w:val="18"/>
        </w:rPr>
      </w:pPr>
    </w:p>
    <w:p w:rsidR="0064265F" w:rsidRDefault="0064265F" w:rsidP="00C24ACE">
      <w:pPr>
        <w:autoSpaceDE w:val="0"/>
        <w:autoSpaceDN w:val="0"/>
        <w:adjustRightInd w:val="0"/>
        <w:rPr>
          <w:rFonts w:ascii="Tahoma" w:hAnsi="Tahoma" w:cs="Tahoma"/>
          <w:b/>
          <w:bCs/>
          <w:color w:val="231F20"/>
          <w:sz w:val="18"/>
          <w:szCs w:val="18"/>
        </w:rPr>
      </w:pPr>
    </w:p>
    <w:p w:rsidR="0064265F" w:rsidRDefault="0064265F" w:rsidP="00C24ACE">
      <w:pPr>
        <w:autoSpaceDE w:val="0"/>
        <w:autoSpaceDN w:val="0"/>
        <w:adjustRightInd w:val="0"/>
        <w:rPr>
          <w:rFonts w:ascii="Tahoma" w:hAnsi="Tahoma" w:cs="Tahoma"/>
          <w:b/>
          <w:bCs/>
          <w:color w:val="231F20"/>
          <w:sz w:val="18"/>
          <w:szCs w:val="18"/>
        </w:rPr>
      </w:pPr>
    </w:p>
    <w:p w:rsidR="0064265F" w:rsidRDefault="0064265F" w:rsidP="00C24ACE">
      <w:pPr>
        <w:autoSpaceDE w:val="0"/>
        <w:autoSpaceDN w:val="0"/>
        <w:adjustRightInd w:val="0"/>
        <w:rPr>
          <w:rFonts w:ascii="Tahoma" w:hAnsi="Tahoma" w:cs="Tahoma"/>
          <w:b/>
          <w:bCs/>
          <w:color w:val="231F20"/>
          <w:sz w:val="18"/>
          <w:szCs w:val="18"/>
        </w:rPr>
      </w:pPr>
    </w:p>
    <w:p w:rsidR="0064265F" w:rsidRDefault="0064265F" w:rsidP="00C24ACE">
      <w:pPr>
        <w:autoSpaceDE w:val="0"/>
        <w:autoSpaceDN w:val="0"/>
        <w:adjustRightInd w:val="0"/>
        <w:rPr>
          <w:rFonts w:ascii="Tahoma" w:hAnsi="Tahoma" w:cs="Tahoma"/>
          <w:b/>
          <w:bCs/>
          <w:color w:val="231F20"/>
          <w:sz w:val="18"/>
          <w:szCs w:val="18"/>
        </w:rPr>
      </w:pPr>
    </w:p>
    <w:p w:rsidR="0064265F" w:rsidRDefault="0064265F" w:rsidP="00C24ACE">
      <w:pPr>
        <w:autoSpaceDE w:val="0"/>
        <w:autoSpaceDN w:val="0"/>
        <w:adjustRightInd w:val="0"/>
        <w:rPr>
          <w:rFonts w:ascii="Tahoma" w:hAnsi="Tahoma" w:cs="Tahoma"/>
          <w:b/>
          <w:bCs/>
          <w:color w:val="231F20"/>
          <w:sz w:val="18"/>
          <w:szCs w:val="18"/>
        </w:rPr>
      </w:pPr>
    </w:p>
    <w:p w:rsidR="0064265F" w:rsidRDefault="0064265F" w:rsidP="00C24ACE">
      <w:pPr>
        <w:autoSpaceDE w:val="0"/>
        <w:autoSpaceDN w:val="0"/>
        <w:adjustRightInd w:val="0"/>
        <w:rPr>
          <w:rFonts w:ascii="Tahoma" w:hAnsi="Tahoma" w:cs="Tahoma"/>
          <w:b/>
          <w:bCs/>
          <w:color w:val="231F20"/>
          <w:sz w:val="18"/>
          <w:szCs w:val="18"/>
        </w:rPr>
      </w:pPr>
    </w:p>
    <w:p w:rsidR="0064265F" w:rsidRDefault="0064265F" w:rsidP="00C24ACE">
      <w:pPr>
        <w:autoSpaceDE w:val="0"/>
        <w:autoSpaceDN w:val="0"/>
        <w:adjustRightInd w:val="0"/>
        <w:rPr>
          <w:rFonts w:ascii="Tahoma" w:hAnsi="Tahoma" w:cs="Tahoma"/>
          <w:b/>
          <w:bCs/>
          <w:color w:val="231F20"/>
          <w:sz w:val="18"/>
          <w:szCs w:val="18"/>
        </w:rPr>
      </w:pPr>
    </w:p>
    <w:p w:rsidR="000820AB" w:rsidRPr="000820AB" w:rsidRDefault="00AE02A0" w:rsidP="00C24ACE">
      <w:pPr>
        <w:autoSpaceDE w:val="0"/>
        <w:autoSpaceDN w:val="0"/>
        <w:adjustRightInd w:val="0"/>
        <w:rPr>
          <w:rFonts w:ascii="Tahoma" w:hAnsi="Tahoma" w:cs="Tahoma"/>
          <w:b/>
          <w:bCs/>
          <w:color w:val="231F20"/>
          <w:sz w:val="18"/>
          <w:szCs w:val="18"/>
        </w:rPr>
      </w:pPr>
      <w:r>
        <w:rPr>
          <w:rFonts w:ascii="Tahoma" w:hAnsi="Tahoma" w:cs="Tahoma"/>
          <w:b/>
          <w:bCs/>
          <w:noProof/>
          <w:color w:val="231F20"/>
          <w:sz w:val="18"/>
          <w:szCs w:val="18"/>
        </w:rPr>
        <w:drawing>
          <wp:inline distT="0" distB="0" distL="0" distR="0">
            <wp:extent cx="5962650" cy="3771900"/>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62650" cy="3771900"/>
                    </a:xfrm>
                    <a:prstGeom prst="rect">
                      <a:avLst/>
                    </a:prstGeom>
                    <a:noFill/>
                    <a:ln w="9525">
                      <a:noFill/>
                      <a:miter lim="800000"/>
                      <a:headEnd/>
                      <a:tailEnd/>
                    </a:ln>
                  </pic:spPr>
                </pic:pic>
              </a:graphicData>
            </a:graphic>
          </wp:inline>
        </w:drawing>
      </w:r>
    </w:p>
    <w:p w:rsidR="00B90FAB" w:rsidRDefault="00B90FAB" w:rsidP="00C24ACE">
      <w:pPr>
        <w:autoSpaceDE w:val="0"/>
        <w:autoSpaceDN w:val="0"/>
        <w:adjustRightInd w:val="0"/>
        <w:rPr>
          <w:rFonts w:ascii="Tahoma" w:hAnsi="Tahoma" w:cs="Tahoma"/>
          <w:b/>
          <w:bCs/>
          <w:color w:val="231F20"/>
          <w:sz w:val="18"/>
          <w:szCs w:val="18"/>
        </w:rPr>
      </w:pPr>
    </w:p>
    <w:p w:rsidR="00B90FAB" w:rsidRDefault="00B90FAB" w:rsidP="00C24ACE">
      <w:pPr>
        <w:autoSpaceDE w:val="0"/>
        <w:autoSpaceDN w:val="0"/>
        <w:adjustRightInd w:val="0"/>
        <w:rPr>
          <w:rFonts w:ascii="Tahoma" w:hAnsi="Tahoma" w:cs="Tahoma"/>
          <w:b/>
          <w:bCs/>
          <w:color w:val="231F20"/>
          <w:sz w:val="18"/>
          <w:szCs w:val="18"/>
        </w:rPr>
      </w:pPr>
    </w:p>
    <w:p w:rsidR="000820AB" w:rsidRDefault="000820AB" w:rsidP="00C24ACE">
      <w:pPr>
        <w:autoSpaceDE w:val="0"/>
        <w:autoSpaceDN w:val="0"/>
        <w:adjustRightInd w:val="0"/>
        <w:rPr>
          <w:rFonts w:ascii="Tahoma" w:hAnsi="Tahoma" w:cs="Tahoma"/>
          <w:b/>
          <w:bCs/>
          <w:color w:val="231F20"/>
          <w:sz w:val="18"/>
          <w:szCs w:val="18"/>
        </w:rPr>
      </w:pPr>
      <w:r>
        <w:rPr>
          <w:rFonts w:ascii="Tahoma" w:hAnsi="Tahoma" w:cs="Tahoma"/>
          <w:b/>
          <w:bCs/>
          <w:color w:val="231F20"/>
          <w:sz w:val="18"/>
          <w:szCs w:val="18"/>
        </w:rPr>
        <w:t>WATER TO POOL = VODA DO BAZÉNU</w:t>
      </w:r>
    </w:p>
    <w:p w:rsidR="000820AB" w:rsidRDefault="000820AB" w:rsidP="00C24ACE">
      <w:pPr>
        <w:autoSpaceDE w:val="0"/>
        <w:autoSpaceDN w:val="0"/>
        <w:adjustRightInd w:val="0"/>
        <w:rPr>
          <w:rFonts w:ascii="Tahoma" w:hAnsi="Tahoma" w:cs="Tahoma"/>
          <w:b/>
          <w:bCs/>
          <w:color w:val="231F20"/>
          <w:sz w:val="18"/>
          <w:szCs w:val="18"/>
        </w:rPr>
      </w:pPr>
      <w:r>
        <w:rPr>
          <w:rFonts w:ascii="Tahoma" w:hAnsi="Tahoma" w:cs="Tahoma"/>
          <w:b/>
          <w:bCs/>
          <w:color w:val="231F20"/>
          <w:sz w:val="18"/>
          <w:szCs w:val="18"/>
        </w:rPr>
        <w:t>WATER FROM POOL = VODA Z BAZÉNU</w:t>
      </w:r>
    </w:p>
    <w:p w:rsidR="000820AB" w:rsidRDefault="000820AB" w:rsidP="00C24ACE">
      <w:pPr>
        <w:autoSpaceDE w:val="0"/>
        <w:autoSpaceDN w:val="0"/>
        <w:adjustRightInd w:val="0"/>
        <w:rPr>
          <w:rFonts w:ascii="Tahoma" w:hAnsi="Tahoma" w:cs="Tahoma"/>
          <w:b/>
          <w:bCs/>
          <w:color w:val="231F20"/>
          <w:sz w:val="18"/>
          <w:szCs w:val="18"/>
        </w:rPr>
      </w:pPr>
      <w:r>
        <w:rPr>
          <w:rFonts w:ascii="Tahoma" w:hAnsi="Tahoma" w:cs="Tahoma"/>
          <w:b/>
          <w:bCs/>
          <w:color w:val="231F20"/>
          <w:sz w:val="18"/>
          <w:szCs w:val="18"/>
        </w:rPr>
        <w:t>ELECTRICAL POOL HEATER  = EL. OHŘEV VODY</w:t>
      </w:r>
    </w:p>
    <w:p w:rsidR="000820AB" w:rsidRDefault="000820AB" w:rsidP="00C24ACE">
      <w:pPr>
        <w:autoSpaceDE w:val="0"/>
        <w:autoSpaceDN w:val="0"/>
        <w:adjustRightInd w:val="0"/>
        <w:rPr>
          <w:rFonts w:ascii="Tahoma" w:hAnsi="Tahoma" w:cs="Tahoma"/>
          <w:b/>
          <w:bCs/>
          <w:color w:val="231F20"/>
          <w:sz w:val="18"/>
          <w:szCs w:val="18"/>
        </w:rPr>
      </w:pPr>
      <w:r>
        <w:rPr>
          <w:rFonts w:ascii="Tahoma" w:hAnsi="Tahoma" w:cs="Tahoma"/>
          <w:b/>
          <w:bCs/>
          <w:color w:val="231F20"/>
          <w:sz w:val="18"/>
          <w:szCs w:val="18"/>
        </w:rPr>
        <w:t>FILTER PUMP = FILTRAČNÍ PUMPA</w:t>
      </w:r>
    </w:p>
    <w:p w:rsidR="000820AB" w:rsidRDefault="000820AB" w:rsidP="00C24ACE">
      <w:pPr>
        <w:autoSpaceDE w:val="0"/>
        <w:autoSpaceDN w:val="0"/>
        <w:adjustRightInd w:val="0"/>
        <w:rPr>
          <w:rFonts w:ascii="Tahoma" w:hAnsi="Tahoma" w:cs="Tahoma"/>
          <w:b/>
          <w:bCs/>
          <w:color w:val="231F20"/>
          <w:sz w:val="18"/>
          <w:szCs w:val="18"/>
        </w:rPr>
      </w:pPr>
    </w:p>
    <w:p w:rsidR="00B90FAB" w:rsidRDefault="00B90FAB" w:rsidP="00C24ACE">
      <w:pPr>
        <w:autoSpaceDE w:val="0"/>
        <w:autoSpaceDN w:val="0"/>
        <w:adjustRightInd w:val="0"/>
        <w:rPr>
          <w:rFonts w:ascii="Tahoma" w:hAnsi="Tahoma" w:cs="Tahoma"/>
          <w:b/>
          <w:bCs/>
          <w:color w:val="231F20"/>
          <w:sz w:val="18"/>
          <w:szCs w:val="18"/>
        </w:rPr>
      </w:pPr>
    </w:p>
    <w:p w:rsidR="000820AB" w:rsidRPr="00C24ACE" w:rsidRDefault="000820AB" w:rsidP="00C24ACE">
      <w:pPr>
        <w:autoSpaceDE w:val="0"/>
        <w:autoSpaceDN w:val="0"/>
        <w:adjustRightInd w:val="0"/>
        <w:rPr>
          <w:rFonts w:ascii="Tahoma" w:hAnsi="Tahoma" w:cs="Tahoma"/>
          <w:b/>
          <w:bCs/>
          <w:color w:val="231F20"/>
          <w:sz w:val="18"/>
          <w:szCs w:val="18"/>
        </w:rPr>
      </w:pPr>
    </w:p>
    <w:p w:rsidR="00C24ACE" w:rsidRDefault="00514492" w:rsidP="00C24ACE">
      <w:pPr>
        <w:autoSpaceDE w:val="0"/>
        <w:autoSpaceDN w:val="0"/>
        <w:adjustRightInd w:val="0"/>
        <w:rPr>
          <w:rFonts w:ascii="Tahoma" w:hAnsi="Tahoma" w:cs="Tahoma"/>
          <w:b/>
          <w:bCs/>
          <w:color w:val="231F20"/>
        </w:rPr>
      </w:pPr>
      <w:r>
        <w:rPr>
          <w:rFonts w:ascii="Tahoma" w:hAnsi="Tahoma" w:cs="Tahoma"/>
          <w:b/>
          <w:bCs/>
          <w:color w:val="231F20"/>
        </w:rPr>
        <w:t>DŮLEŽITÉ : Filtrační pumpa musí být spuštěna</w:t>
      </w:r>
      <w:r w:rsidR="00C24ACE" w:rsidRPr="000820AB">
        <w:rPr>
          <w:rFonts w:ascii="Tahoma" w:hAnsi="Tahoma" w:cs="Tahoma"/>
          <w:b/>
          <w:bCs/>
          <w:color w:val="231F20"/>
        </w:rPr>
        <w:t xml:space="preserve"> předtím, než zapnete elektrický</w:t>
      </w:r>
      <w:r w:rsidR="000C5969">
        <w:rPr>
          <w:rFonts w:ascii="Tahoma" w:hAnsi="Tahoma" w:cs="Tahoma"/>
          <w:b/>
          <w:bCs/>
          <w:color w:val="231F20"/>
        </w:rPr>
        <w:t xml:space="preserve"> </w:t>
      </w:r>
      <w:r w:rsidR="00C24ACE" w:rsidRPr="000820AB">
        <w:rPr>
          <w:rFonts w:ascii="Tahoma" w:hAnsi="Tahoma" w:cs="Tahoma"/>
          <w:b/>
          <w:bCs/>
          <w:color w:val="231F20"/>
        </w:rPr>
        <w:t>ohřev!!!</w:t>
      </w:r>
    </w:p>
    <w:p w:rsidR="00514492" w:rsidRDefault="00514492" w:rsidP="00C24ACE">
      <w:pPr>
        <w:autoSpaceDE w:val="0"/>
        <w:autoSpaceDN w:val="0"/>
        <w:adjustRightInd w:val="0"/>
        <w:rPr>
          <w:rFonts w:ascii="Tahoma" w:hAnsi="Tahoma" w:cs="Tahoma"/>
          <w:b/>
          <w:bCs/>
          <w:color w:val="231F20"/>
        </w:rPr>
      </w:pPr>
    </w:p>
    <w:p w:rsidR="00B90FAB" w:rsidRDefault="00B90FAB" w:rsidP="00C24ACE">
      <w:pPr>
        <w:autoSpaceDE w:val="0"/>
        <w:autoSpaceDN w:val="0"/>
        <w:adjustRightInd w:val="0"/>
        <w:rPr>
          <w:rFonts w:ascii="Tahoma" w:hAnsi="Tahoma" w:cs="Tahoma"/>
          <w:b/>
          <w:bCs/>
          <w:color w:val="231F20"/>
          <w:sz w:val="36"/>
          <w:szCs w:val="36"/>
        </w:rPr>
      </w:pPr>
    </w:p>
    <w:p w:rsidR="00B90FAB" w:rsidRDefault="00B90FAB" w:rsidP="00C24ACE">
      <w:pPr>
        <w:autoSpaceDE w:val="0"/>
        <w:autoSpaceDN w:val="0"/>
        <w:adjustRightInd w:val="0"/>
        <w:rPr>
          <w:rFonts w:ascii="Tahoma" w:hAnsi="Tahoma" w:cs="Tahoma"/>
          <w:b/>
          <w:bCs/>
          <w:color w:val="231F20"/>
          <w:sz w:val="36"/>
          <w:szCs w:val="36"/>
        </w:rPr>
      </w:pPr>
    </w:p>
    <w:p w:rsidR="00B90FAB" w:rsidRDefault="00B90FAB" w:rsidP="00C24ACE">
      <w:pPr>
        <w:autoSpaceDE w:val="0"/>
        <w:autoSpaceDN w:val="0"/>
        <w:adjustRightInd w:val="0"/>
        <w:rPr>
          <w:rFonts w:ascii="Tahoma" w:hAnsi="Tahoma" w:cs="Tahoma"/>
          <w:b/>
          <w:bCs/>
          <w:color w:val="231F20"/>
          <w:sz w:val="36"/>
          <w:szCs w:val="36"/>
        </w:rPr>
      </w:pPr>
    </w:p>
    <w:p w:rsidR="00B90FAB" w:rsidRDefault="00B90FAB" w:rsidP="00C24ACE">
      <w:pPr>
        <w:autoSpaceDE w:val="0"/>
        <w:autoSpaceDN w:val="0"/>
        <w:adjustRightInd w:val="0"/>
        <w:rPr>
          <w:rFonts w:ascii="Tahoma" w:hAnsi="Tahoma" w:cs="Tahoma"/>
          <w:b/>
          <w:bCs/>
          <w:color w:val="231F20"/>
          <w:sz w:val="36"/>
          <w:szCs w:val="36"/>
        </w:rPr>
      </w:pPr>
    </w:p>
    <w:p w:rsidR="00B90FAB" w:rsidRDefault="00B90FAB" w:rsidP="00C24ACE">
      <w:pPr>
        <w:autoSpaceDE w:val="0"/>
        <w:autoSpaceDN w:val="0"/>
        <w:adjustRightInd w:val="0"/>
        <w:rPr>
          <w:rFonts w:ascii="Tahoma" w:hAnsi="Tahoma" w:cs="Tahoma"/>
          <w:b/>
          <w:bCs/>
          <w:color w:val="231F20"/>
          <w:sz w:val="36"/>
          <w:szCs w:val="36"/>
        </w:rPr>
      </w:pPr>
    </w:p>
    <w:p w:rsidR="00B90FAB" w:rsidRDefault="00B90FAB" w:rsidP="00C24ACE">
      <w:pPr>
        <w:autoSpaceDE w:val="0"/>
        <w:autoSpaceDN w:val="0"/>
        <w:adjustRightInd w:val="0"/>
        <w:rPr>
          <w:rFonts w:ascii="Tahoma" w:hAnsi="Tahoma" w:cs="Tahoma"/>
          <w:b/>
          <w:bCs/>
          <w:color w:val="231F20"/>
          <w:sz w:val="36"/>
          <w:szCs w:val="36"/>
        </w:rPr>
      </w:pPr>
    </w:p>
    <w:p w:rsidR="00B90FAB" w:rsidRDefault="00B90FAB" w:rsidP="00C24ACE">
      <w:pPr>
        <w:autoSpaceDE w:val="0"/>
        <w:autoSpaceDN w:val="0"/>
        <w:adjustRightInd w:val="0"/>
        <w:rPr>
          <w:rFonts w:ascii="Tahoma" w:hAnsi="Tahoma" w:cs="Tahoma"/>
          <w:b/>
          <w:bCs/>
          <w:color w:val="231F20"/>
          <w:sz w:val="36"/>
          <w:szCs w:val="36"/>
        </w:rPr>
      </w:pPr>
    </w:p>
    <w:p w:rsidR="00B90FAB" w:rsidRDefault="00B90FAB" w:rsidP="00C24ACE">
      <w:pPr>
        <w:autoSpaceDE w:val="0"/>
        <w:autoSpaceDN w:val="0"/>
        <w:adjustRightInd w:val="0"/>
        <w:rPr>
          <w:rFonts w:ascii="Tahoma" w:hAnsi="Tahoma" w:cs="Tahoma"/>
          <w:b/>
          <w:bCs/>
          <w:color w:val="231F20"/>
          <w:sz w:val="36"/>
          <w:szCs w:val="36"/>
        </w:rPr>
      </w:pPr>
    </w:p>
    <w:p w:rsidR="00B90FAB" w:rsidRDefault="00B90FAB" w:rsidP="00C24ACE">
      <w:pPr>
        <w:autoSpaceDE w:val="0"/>
        <w:autoSpaceDN w:val="0"/>
        <w:adjustRightInd w:val="0"/>
        <w:rPr>
          <w:rFonts w:ascii="Tahoma" w:hAnsi="Tahoma" w:cs="Tahoma"/>
          <w:b/>
          <w:bCs/>
          <w:color w:val="231F20"/>
          <w:sz w:val="36"/>
          <w:szCs w:val="36"/>
        </w:rPr>
      </w:pPr>
    </w:p>
    <w:p w:rsidR="00514492" w:rsidRDefault="00514492" w:rsidP="00C24ACE">
      <w:pPr>
        <w:autoSpaceDE w:val="0"/>
        <w:autoSpaceDN w:val="0"/>
        <w:adjustRightInd w:val="0"/>
        <w:rPr>
          <w:rFonts w:ascii="Tahoma" w:hAnsi="Tahoma" w:cs="Tahoma"/>
          <w:b/>
          <w:bCs/>
          <w:color w:val="231F20"/>
          <w:sz w:val="36"/>
          <w:szCs w:val="36"/>
        </w:rPr>
      </w:pPr>
      <w:r>
        <w:rPr>
          <w:rFonts w:ascii="Tahoma" w:hAnsi="Tahoma" w:cs="Tahoma"/>
          <w:b/>
          <w:bCs/>
          <w:color w:val="231F20"/>
          <w:sz w:val="36"/>
          <w:szCs w:val="36"/>
        </w:rPr>
        <w:t>PROVOZNÍ INSTR</w:t>
      </w:r>
      <w:r w:rsidR="00A934D5">
        <w:rPr>
          <w:rFonts w:ascii="Tahoma" w:hAnsi="Tahoma" w:cs="Tahoma"/>
          <w:b/>
          <w:bCs/>
          <w:color w:val="231F20"/>
          <w:sz w:val="36"/>
          <w:szCs w:val="36"/>
        </w:rPr>
        <w:t>UKCE K PROUDOVÉMU CHRÁNIČI (RCD) - integrován ve vidlici přívodního kabelu</w:t>
      </w:r>
    </w:p>
    <w:p w:rsidR="00A934D5" w:rsidRDefault="00A934D5"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0820AB">
        <w:rPr>
          <w:rFonts w:ascii="Tahoma" w:hAnsi="Tahoma" w:cs="Tahoma"/>
          <w:color w:val="231F20"/>
        </w:rPr>
        <w:t xml:space="preserve">RCD </w:t>
      </w:r>
      <w:r w:rsidR="00A934D5">
        <w:rPr>
          <w:rFonts w:ascii="Tahoma" w:hAnsi="Tahoma" w:cs="Tahoma"/>
          <w:color w:val="231F20"/>
        </w:rPr>
        <w:t>=</w:t>
      </w:r>
      <w:r w:rsidRPr="000820AB">
        <w:rPr>
          <w:rFonts w:ascii="Tahoma" w:hAnsi="Tahoma" w:cs="Tahoma"/>
          <w:color w:val="231F20"/>
        </w:rPr>
        <w:t xml:space="preserve"> Residual Current Devic</w:t>
      </w:r>
      <w:r w:rsidR="00A934D5">
        <w:rPr>
          <w:rFonts w:ascii="Tahoma" w:hAnsi="Tahoma" w:cs="Tahoma"/>
          <w:color w:val="231F20"/>
        </w:rPr>
        <w:t>e</w:t>
      </w:r>
    </w:p>
    <w:p w:rsidR="00A934D5" w:rsidRPr="000820AB" w:rsidRDefault="00A934D5"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0820AB">
        <w:rPr>
          <w:rFonts w:ascii="Tahoma" w:hAnsi="Tahoma" w:cs="Tahoma"/>
          <w:color w:val="231F20"/>
        </w:rPr>
        <w:t>1. Zastrčte vidlici přívodního kabelu do síťové zásuvky. Zmáčkněte tlačítko RESET na tělese</w:t>
      </w:r>
      <w:r w:rsidR="00A934D5">
        <w:rPr>
          <w:rFonts w:ascii="Tahoma" w:hAnsi="Tahoma" w:cs="Tahoma"/>
          <w:color w:val="231F20"/>
        </w:rPr>
        <w:t xml:space="preserve"> </w:t>
      </w:r>
      <w:r w:rsidRPr="000820AB">
        <w:rPr>
          <w:rFonts w:ascii="Tahoma" w:hAnsi="Tahoma" w:cs="Tahoma"/>
          <w:color w:val="231F20"/>
        </w:rPr>
        <w:t>vidlice. Indikátor by měl být v poloze „ON“ (Obr. 1).</w:t>
      </w:r>
    </w:p>
    <w:p w:rsidR="00A934D5" w:rsidRDefault="00A934D5" w:rsidP="00C24ACE">
      <w:pPr>
        <w:autoSpaceDE w:val="0"/>
        <w:autoSpaceDN w:val="0"/>
        <w:adjustRightInd w:val="0"/>
        <w:rPr>
          <w:rFonts w:ascii="Tahoma" w:hAnsi="Tahoma" w:cs="Tahoma"/>
          <w:color w:val="231F20"/>
        </w:rPr>
      </w:pPr>
    </w:p>
    <w:p w:rsidR="00A934D5" w:rsidRPr="00A934D5" w:rsidRDefault="00AE02A0" w:rsidP="00C24ACE">
      <w:pPr>
        <w:autoSpaceDE w:val="0"/>
        <w:autoSpaceDN w:val="0"/>
        <w:adjustRightInd w:val="0"/>
        <w:rPr>
          <w:rFonts w:ascii="Tahoma" w:hAnsi="Tahoma" w:cs="Tahoma"/>
          <w:color w:val="231F20"/>
        </w:rPr>
      </w:pPr>
      <w:r>
        <w:rPr>
          <w:rFonts w:ascii="Tahoma" w:hAnsi="Tahoma" w:cs="Tahoma"/>
          <w:noProof/>
          <w:color w:val="231F20"/>
        </w:rPr>
        <w:drawing>
          <wp:inline distT="0" distB="0" distL="0" distR="0">
            <wp:extent cx="3724275" cy="2419350"/>
            <wp:effectExtent l="1905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724275" cy="2419350"/>
                    </a:xfrm>
                    <a:prstGeom prst="rect">
                      <a:avLst/>
                    </a:prstGeom>
                    <a:noFill/>
                    <a:ln w="9525">
                      <a:noFill/>
                      <a:miter lim="800000"/>
                      <a:headEnd/>
                      <a:tailEnd/>
                    </a:ln>
                  </pic:spPr>
                </pic:pic>
              </a:graphicData>
            </a:graphic>
          </wp:inline>
        </w:drawing>
      </w:r>
    </w:p>
    <w:p w:rsidR="00C24ACE" w:rsidRDefault="00C24ACE" w:rsidP="00C24ACE">
      <w:pPr>
        <w:autoSpaceDE w:val="0"/>
        <w:autoSpaceDN w:val="0"/>
        <w:adjustRightInd w:val="0"/>
        <w:rPr>
          <w:rFonts w:ascii="Tahoma" w:hAnsi="Tahoma" w:cs="Tahoma"/>
          <w:color w:val="231F20"/>
        </w:rPr>
      </w:pPr>
      <w:r w:rsidRPr="000820AB">
        <w:rPr>
          <w:rFonts w:ascii="Tahoma" w:hAnsi="Tahoma" w:cs="Tahoma"/>
          <w:color w:val="231F20"/>
        </w:rPr>
        <w:t xml:space="preserve">2. Zmáčkněte tlačítko </w:t>
      </w:r>
      <w:r w:rsidR="00A934D5">
        <w:rPr>
          <w:rFonts w:ascii="Tahoma" w:hAnsi="Tahoma" w:cs="Tahoma"/>
          <w:color w:val="231F20"/>
        </w:rPr>
        <w:t>T (</w:t>
      </w:r>
      <w:r w:rsidRPr="000820AB">
        <w:rPr>
          <w:rFonts w:ascii="Tahoma" w:hAnsi="Tahoma" w:cs="Tahoma"/>
          <w:color w:val="231F20"/>
        </w:rPr>
        <w:t>TEST</w:t>
      </w:r>
      <w:r w:rsidR="00A934D5">
        <w:rPr>
          <w:rFonts w:ascii="Tahoma" w:hAnsi="Tahoma" w:cs="Tahoma"/>
          <w:color w:val="231F20"/>
        </w:rPr>
        <w:t>)</w:t>
      </w:r>
      <w:r w:rsidRPr="000820AB">
        <w:rPr>
          <w:rFonts w:ascii="Tahoma" w:hAnsi="Tahoma" w:cs="Tahoma"/>
          <w:color w:val="231F20"/>
        </w:rPr>
        <w:t xml:space="preserve"> na tělese vidlice. Indikátor by se měl změnit na polohu „OFF“.</w:t>
      </w:r>
      <w:r w:rsidR="00A934D5">
        <w:rPr>
          <w:rFonts w:ascii="Tahoma" w:hAnsi="Tahoma" w:cs="Tahoma"/>
          <w:color w:val="231F20"/>
        </w:rPr>
        <w:t xml:space="preserve"> </w:t>
      </w:r>
      <w:r w:rsidRPr="000820AB">
        <w:rPr>
          <w:rFonts w:ascii="Tahoma" w:hAnsi="Tahoma" w:cs="Tahoma"/>
          <w:color w:val="231F20"/>
        </w:rPr>
        <w:t>(Obr. 2)</w:t>
      </w:r>
    </w:p>
    <w:p w:rsidR="00A934D5" w:rsidRDefault="00A934D5" w:rsidP="00C24ACE">
      <w:pPr>
        <w:autoSpaceDE w:val="0"/>
        <w:autoSpaceDN w:val="0"/>
        <w:adjustRightInd w:val="0"/>
        <w:rPr>
          <w:rFonts w:ascii="Tahoma" w:hAnsi="Tahoma" w:cs="Tahoma"/>
          <w:color w:val="231F20"/>
        </w:rPr>
      </w:pPr>
    </w:p>
    <w:p w:rsidR="00A934D5" w:rsidRPr="00A934D5" w:rsidRDefault="00AE02A0" w:rsidP="00C24ACE">
      <w:pPr>
        <w:autoSpaceDE w:val="0"/>
        <w:autoSpaceDN w:val="0"/>
        <w:adjustRightInd w:val="0"/>
        <w:rPr>
          <w:rFonts w:ascii="Tahoma" w:hAnsi="Tahoma" w:cs="Tahoma"/>
          <w:color w:val="231F20"/>
        </w:rPr>
      </w:pPr>
      <w:r>
        <w:rPr>
          <w:rFonts w:ascii="Tahoma" w:hAnsi="Tahoma" w:cs="Tahoma"/>
          <w:noProof/>
          <w:color w:val="231F20"/>
        </w:rPr>
        <w:drawing>
          <wp:inline distT="0" distB="0" distL="0" distR="0">
            <wp:extent cx="3648075" cy="2419350"/>
            <wp:effectExtent l="1905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648075" cy="2419350"/>
                    </a:xfrm>
                    <a:prstGeom prst="rect">
                      <a:avLst/>
                    </a:prstGeom>
                    <a:noFill/>
                    <a:ln w="9525">
                      <a:noFill/>
                      <a:miter lim="800000"/>
                      <a:headEnd/>
                      <a:tailEnd/>
                    </a:ln>
                  </pic:spPr>
                </pic:pic>
              </a:graphicData>
            </a:graphic>
          </wp:inline>
        </w:drawing>
      </w:r>
    </w:p>
    <w:p w:rsidR="00A934D5" w:rsidRPr="000820AB" w:rsidRDefault="00A934D5"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0820AB">
        <w:rPr>
          <w:rFonts w:ascii="Tahoma" w:hAnsi="Tahoma" w:cs="Tahoma"/>
          <w:color w:val="231F20"/>
        </w:rPr>
        <w:t>3. Zmáčkněte tlačítko RESET pro použití. Zařízení nepoužívejte, jestliže test selže. Kontaktujt</w:t>
      </w:r>
      <w:r w:rsidR="00A934D5">
        <w:rPr>
          <w:rFonts w:ascii="Tahoma" w:hAnsi="Tahoma" w:cs="Tahoma"/>
          <w:color w:val="231F20"/>
        </w:rPr>
        <w:t xml:space="preserve">e </w:t>
      </w:r>
      <w:r w:rsidRPr="000820AB">
        <w:rPr>
          <w:rFonts w:ascii="Tahoma" w:hAnsi="Tahoma" w:cs="Tahoma"/>
          <w:color w:val="231F20"/>
        </w:rPr>
        <w:t>kvalifikovaného elektrikáře k určení příčiny selhání.</w:t>
      </w:r>
    </w:p>
    <w:p w:rsidR="00A934D5" w:rsidRDefault="00A934D5" w:rsidP="00C24ACE">
      <w:pPr>
        <w:autoSpaceDE w:val="0"/>
        <w:autoSpaceDN w:val="0"/>
        <w:adjustRightInd w:val="0"/>
        <w:rPr>
          <w:rFonts w:ascii="Tahoma" w:hAnsi="Tahoma" w:cs="Tahoma"/>
          <w:color w:val="231F20"/>
        </w:rPr>
      </w:pPr>
    </w:p>
    <w:p w:rsidR="00A934D5" w:rsidRDefault="00A934D5" w:rsidP="00C24ACE">
      <w:pPr>
        <w:autoSpaceDE w:val="0"/>
        <w:autoSpaceDN w:val="0"/>
        <w:adjustRightInd w:val="0"/>
        <w:rPr>
          <w:rFonts w:ascii="Tahoma" w:hAnsi="Tahoma" w:cs="Tahoma"/>
          <w:color w:val="231F20"/>
        </w:rPr>
      </w:pPr>
    </w:p>
    <w:p w:rsidR="00A934D5" w:rsidRDefault="00A934D5" w:rsidP="00C24ACE">
      <w:pPr>
        <w:autoSpaceDE w:val="0"/>
        <w:autoSpaceDN w:val="0"/>
        <w:adjustRightInd w:val="0"/>
        <w:rPr>
          <w:rFonts w:ascii="Tahoma" w:hAnsi="Tahoma" w:cs="Tahoma"/>
          <w:color w:val="231F20"/>
        </w:rPr>
      </w:pPr>
    </w:p>
    <w:p w:rsidR="0061143F" w:rsidRDefault="0061143F" w:rsidP="00C24ACE">
      <w:pPr>
        <w:autoSpaceDE w:val="0"/>
        <w:autoSpaceDN w:val="0"/>
        <w:adjustRightInd w:val="0"/>
        <w:rPr>
          <w:rFonts w:ascii="Tahoma" w:hAnsi="Tahoma" w:cs="Tahoma"/>
          <w:b/>
          <w:bCs/>
          <w:color w:val="231F20"/>
          <w:sz w:val="36"/>
          <w:szCs w:val="36"/>
        </w:rPr>
      </w:pPr>
      <w:r>
        <w:rPr>
          <w:rFonts w:ascii="Tahoma" w:hAnsi="Tahoma" w:cs="Tahoma"/>
          <w:b/>
          <w:bCs/>
          <w:color w:val="231F20"/>
          <w:sz w:val="36"/>
          <w:szCs w:val="36"/>
        </w:rPr>
        <w:t>PROVOZNÍ INSTRUKCE KE SPUŠTĚNÍ</w:t>
      </w:r>
    </w:p>
    <w:p w:rsidR="0061143F" w:rsidRDefault="0061143F" w:rsidP="00C24ACE">
      <w:pPr>
        <w:autoSpaceDE w:val="0"/>
        <w:autoSpaceDN w:val="0"/>
        <w:adjustRightInd w:val="0"/>
        <w:rPr>
          <w:rFonts w:ascii="Tahoma" w:hAnsi="Tahoma" w:cs="Tahoma"/>
          <w:color w:val="231F20"/>
        </w:rPr>
      </w:pPr>
    </w:p>
    <w:p w:rsidR="00C24ACE" w:rsidRDefault="00C24ACE" w:rsidP="00C24ACE">
      <w:pPr>
        <w:autoSpaceDE w:val="0"/>
        <w:autoSpaceDN w:val="0"/>
        <w:adjustRightInd w:val="0"/>
        <w:rPr>
          <w:rFonts w:ascii="Tahoma" w:hAnsi="Tahoma" w:cs="Tahoma"/>
          <w:color w:val="231F20"/>
        </w:rPr>
      </w:pPr>
      <w:r w:rsidRPr="000820AB">
        <w:rPr>
          <w:rFonts w:ascii="Tahoma" w:hAnsi="Tahoma" w:cs="Tahoma"/>
          <w:color w:val="231F20"/>
        </w:rPr>
        <w:t>1. Ve směru hodinových ručiček přepněte spínač do pozice „I“ a elektrický ohřev se spustí.</w:t>
      </w:r>
      <w:r w:rsidR="0061143F">
        <w:rPr>
          <w:rFonts w:ascii="Tahoma" w:hAnsi="Tahoma" w:cs="Tahoma"/>
          <w:color w:val="231F20"/>
        </w:rPr>
        <w:t xml:space="preserve"> </w:t>
      </w:r>
      <w:r w:rsidRPr="000820AB">
        <w:rPr>
          <w:rFonts w:ascii="Tahoma" w:hAnsi="Tahoma" w:cs="Tahoma"/>
          <w:color w:val="231F20"/>
        </w:rPr>
        <w:t>(Obr. 3)</w:t>
      </w:r>
    </w:p>
    <w:p w:rsidR="0061143F" w:rsidRPr="0061143F" w:rsidRDefault="00AE02A0" w:rsidP="00C24ACE">
      <w:pPr>
        <w:autoSpaceDE w:val="0"/>
        <w:autoSpaceDN w:val="0"/>
        <w:adjustRightInd w:val="0"/>
        <w:rPr>
          <w:rFonts w:ascii="Tahoma" w:hAnsi="Tahoma" w:cs="Tahoma"/>
          <w:color w:val="231F20"/>
        </w:rPr>
      </w:pPr>
      <w:r>
        <w:rPr>
          <w:rFonts w:ascii="Tahoma" w:hAnsi="Tahoma" w:cs="Tahoma"/>
          <w:noProof/>
          <w:color w:val="231F20"/>
        </w:rPr>
        <w:drawing>
          <wp:inline distT="0" distB="0" distL="0" distR="0">
            <wp:extent cx="3648075" cy="2428875"/>
            <wp:effectExtent l="1905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648075" cy="2428875"/>
                    </a:xfrm>
                    <a:prstGeom prst="rect">
                      <a:avLst/>
                    </a:prstGeom>
                    <a:noFill/>
                    <a:ln w="9525">
                      <a:noFill/>
                      <a:miter lim="800000"/>
                      <a:headEnd/>
                      <a:tailEnd/>
                    </a:ln>
                  </pic:spPr>
                </pic:pic>
              </a:graphicData>
            </a:graphic>
          </wp:inline>
        </w:drawing>
      </w:r>
    </w:p>
    <w:p w:rsidR="00C24ACE" w:rsidRDefault="00C24ACE" w:rsidP="00C24ACE">
      <w:pPr>
        <w:autoSpaceDE w:val="0"/>
        <w:autoSpaceDN w:val="0"/>
        <w:adjustRightInd w:val="0"/>
        <w:rPr>
          <w:rFonts w:ascii="Tahoma" w:hAnsi="Tahoma" w:cs="Tahoma"/>
          <w:color w:val="231F20"/>
        </w:rPr>
      </w:pPr>
      <w:r w:rsidRPr="000820AB">
        <w:rPr>
          <w:rFonts w:ascii="Tahoma" w:hAnsi="Tahoma" w:cs="Tahoma"/>
          <w:color w:val="231F20"/>
        </w:rPr>
        <w:t>2. Červený indikátor na víku elektrického ohřevu se rozsvítí a upozorňuje na spuštění elektrického</w:t>
      </w:r>
      <w:r w:rsidR="0061143F">
        <w:rPr>
          <w:rFonts w:ascii="Tahoma" w:hAnsi="Tahoma" w:cs="Tahoma"/>
          <w:color w:val="231F20"/>
        </w:rPr>
        <w:t xml:space="preserve"> </w:t>
      </w:r>
      <w:r w:rsidRPr="000820AB">
        <w:rPr>
          <w:rFonts w:ascii="Tahoma" w:hAnsi="Tahoma" w:cs="Tahoma"/>
          <w:color w:val="231F20"/>
        </w:rPr>
        <w:t>ohřevu.</w:t>
      </w:r>
    </w:p>
    <w:p w:rsidR="00C24ACE" w:rsidRPr="000820AB" w:rsidRDefault="00C24ACE" w:rsidP="00C24ACE">
      <w:pPr>
        <w:autoSpaceDE w:val="0"/>
        <w:autoSpaceDN w:val="0"/>
        <w:adjustRightInd w:val="0"/>
        <w:rPr>
          <w:rFonts w:ascii="Tahoma" w:hAnsi="Tahoma" w:cs="Tahoma"/>
          <w:color w:val="231F20"/>
        </w:rPr>
      </w:pPr>
      <w:r w:rsidRPr="000820AB">
        <w:rPr>
          <w:rFonts w:ascii="Tahoma" w:hAnsi="Tahoma" w:cs="Tahoma"/>
          <w:color w:val="231F20"/>
        </w:rPr>
        <w:t>3. Nechte elektrický ohřev v provozu až do požadované teploty vody v bazénu.</w:t>
      </w:r>
    </w:p>
    <w:p w:rsidR="00C24ACE" w:rsidRDefault="00C24ACE" w:rsidP="00C24ACE">
      <w:pPr>
        <w:autoSpaceDE w:val="0"/>
        <w:autoSpaceDN w:val="0"/>
        <w:adjustRightInd w:val="0"/>
        <w:rPr>
          <w:rFonts w:ascii="Tahoma" w:hAnsi="Tahoma" w:cs="Tahoma"/>
          <w:color w:val="231F20"/>
        </w:rPr>
      </w:pPr>
      <w:r w:rsidRPr="000820AB">
        <w:rPr>
          <w:rFonts w:ascii="Tahoma" w:hAnsi="Tahoma" w:cs="Tahoma"/>
          <w:color w:val="231F20"/>
        </w:rPr>
        <w:t>4. Přepněte spínač proti směru hodinových ručiček do pozice „O“ a elektrický ohřev se vypne. (Obr. 4)</w:t>
      </w:r>
    </w:p>
    <w:p w:rsidR="0061143F" w:rsidRPr="0061143F" w:rsidRDefault="00AE02A0" w:rsidP="00C24ACE">
      <w:pPr>
        <w:autoSpaceDE w:val="0"/>
        <w:autoSpaceDN w:val="0"/>
        <w:adjustRightInd w:val="0"/>
        <w:rPr>
          <w:rFonts w:ascii="Tahoma" w:hAnsi="Tahoma" w:cs="Tahoma"/>
          <w:color w:val="231F20"/>
        </w:rPr>
      </w:pPr>
      <w:r>
        <w:rPr>
          <w:rFonts w:ascii="Tahoma" w:hAnsi="Tahoma" w:cs="Tahoma"/>
          <w:noProof/>
          <w:color w:val="231F20"/>
        </w:rPr>
        <w:drawing>
          <wp:inline distT="0" distB="0" distL="0" distR="0">
            <wp:extent cx="3686175" cy="2505075"/>
            <wp:effectExtent l="1905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686175" cy="2505075"/>
                    </a:xfrm>
                    <a:prstGeom prst="rect">
                      <a:avLst/>
                    </a:prstGeom>
                    <a:noFill/>
                    <a:ln w="9525">
                      <a:noFill/>
                      <a:miter lim="800000"/>
                      <a:headEnd/>
                      <a:tailEnd/>
                    </a:ln>
                  </pic:spPr>
                </pic:pic>
              </a:graphicData>
            </a:graphic>
          </wp:inline>
        </w:drawing>
      </w:r>
    </w:p>
    <w:p w:rsidR="00C24ACE" w:rsidRDefault="00C24ACE" w:rsidP="00C24ACE">
      <w:pPr>
        <w:autoSpaceDE w:val="0"/>
        <w:autoSpaceDN w:val="0"/>
        <w:adjustRightInd w:val="0"/>
        <w:rPr>
          <w:rFonts w:ascii="Tahoma" w:hAnsi="Tahoma" w:cs="Tahoma"/>
          <w:bCs/>
          <w:color w:val="231F20"/>
        </w:rPr>
      </w:pPr>
      <w:r w:rsidRPr="000820AB">
        <w:rPr>
          <w:rFonts w:ascii="Tahoma" w:hAnsi="Tahoma" w:cs="Tahoma"/>
          <w:b/>
          <w:bCs/>
          <w:color w:val="231F20"/>
        </w:rPr>
        <w:t xml:space="preserve">Pozn.: </w:t>
      </w:r>
      <w:r w:rsidRPr="0061143F">
        <w:rPr>
          <w:rFonts w:ascii="Tahoma" w:hAnsi="Tahoma" w:cs="Tahoma"/>
          <w:bCs/>
          <w:color w:val="231F20"/>
        </w:rPr>
        <w:t>Vypněte elektrický ohřev předtím, než vypnete filtrační zařízení nebo budete vstupovat</w:t>
      </w:r>
      <w:r w:rsidR="0061143F">
        <w:rPr>
          <w:rFonts w:ascii="Tahoma" w:hAnsi="Tahoma" w:cs="Tahoma"/>
          <w:bCs/>
          <w:color w:val="231F20"/>
        </w:rPr>
        <w:t xml:space="preserve"> </w:t>
      </w:r>
      <w:r w:rsidRPr="0061143F">
        <w:rPr>
          <w:rFonts w:ascii="Tahoma" w:hAnsi="Tahoma" w:cs="Tahoma"/>
          <w:bCs/>
          <w:color w:val="231F20"/>
        </w:rPr>
        <w:t>do bazénu.</w:t>
      </w:r>
    </w:p>
    <w:p w:rsidR="00C24ACE" w:rsidRPr="000820AB" w:rsidRDefault="00C24ACE" w:rsidP="00C24ACE">
      <w:pPr>
        <w:autoSpaceDE w:val="0"/>
        <w:autoSpaceDN w:val="0"/>
        <w:adjustRightInd w:val="0"/>
        <w:rPr>
          <w:rFonts w:ascii="Tahoma" w:hAnsi="Tahoma" w:cs="Tahoma"/>
          <w:color w:val="231F20"/>
        </w:rPr>
      </w:pPr>
      <w:r w:rsidRPr="000820AB">
        <w:rPr>
          <w:rFonts w:ascii="Tahoma" w:hAnsi="Tahoma" w:cs="Tahoma"/>
          <w:color w:val="231F20"/>
        </w:rPr>
        <w:t>5. Červený indikátor na víku zhasne.</w:t>
      </w:r>
    </w:p>
    <w:p w:rsidR="00C24ACE" w:rsidRPr="000820AB" w:rsidRDefault="00C24ACE" w:rsidP="00C24ACE">
      <w:pPr>
        <w:autoSpaceDE w:val="0"/>
        <w:autoSpaceDN w:val="0"/>
        <w:adjustRightInd w:val="0"/>
        <w:rPr>
          <w:rFonts w:ascii="Tahoma" w:hAnsi="Tahoma" w:cs="Tahoma"/>
          <w:b/>
          <w:bCs/>
          <w:color w:val="231F20"/>
        </w:rPr>
      </w:pPr>
    </w:p>
    <w:p w:rsidR="0061143F" w:rsidRPr="0061143F" w:rsidRDefault="0061143F" w:rsidP="00C24ACE">
      <w:pPr>
        <w:autoSpaceDE w:val="0"/>
        <w:autoSpaceDN w:val="0"/>
        <w:adjustRightInd w:val="0"/>
        <w:rPr>
          <w:rFonts w:ascii="Tahoma" w:hAnsi="Tahoma" w:cs="Tahoma"/>
          <w:bCs/>
          <w:color w:val="231F20"/>
          <w:sz w:val="20"/>
          <w:szCs w:val="20"/>
        </w:rPr>
      </w:pPr>
      <w:r>
        <w:rPr>
          <w:rFonts w:ascii="Tahoma" w:hAnsi="Tahoma" w:cs="Tahoma"/>
          <w:b/>
          <w:bCs/>
          <w:color w:val="231F20"/>
          <w:sz w:val="20"/>
          <w:szCs w:val="20"/>
        </w:rPr>
        <w:t xml:space="preserve">Zvláštní poznámka: </w:t>
      </w:r>
      <w:r>
        <w:rPr>
          <w:rFonts w:ascii="Tahoma" w:hAnsi="Tahoma" w:cs="Tahoma"/>
          <w:bCs/>
          <w:color w:val="231F20"/>
          <w:sz w:val="20"/>
          <w:szCs w:val="20"/>
        </w:rPr>
        <w:t>Před vstupem do bazénu vždy změřte teplotu vody teploměrem. Pokud je teplota vyšší než 35 ̊̊ C, počkejte až klesne pod 35 ̊̊ C. Ohřev nezapínejte pokud teplota vody neklesla pod 28 ̊̊ C.</w:t>
      </w:r>
    </w:p>
    <w:p w:rsidR="0061143F" w:rsidRDefault="0061143F" w:rsidP="00C24ACE">
      <w:pPr>
        <w:autoSpaceDE w:val="0"/>
        <w:autoSpaceDN w:val="0"/>
        <w:adjustRightInd w:val="0"/>
        <w:rPr>
          <w:rFonts w:ascii="Tahoma" w:hAnsi="Tahoma" w:cs="Tahoma"/>
          <w:b/>
          <w:bCs/>
          <w:color w:val="231F20"/>
        </w:rPr>
      </w:pPr>
    </w:p>
    <w:p w:rsidR="00C24ACE" w:rsidRPr="00E64D3C" w:rsidRDefault="00C24ACE" w:rsidP="00C24ACE">
      <w:pPr>
        <w:autoSpaceDE w:val="0"/>
        <w:autoSpaceDN w:val="0"/>
        <w:adjustRightInd w:val="0"/>
        <w:rPr>
          <w:rFonts w:ascii="Tahoma" w:hAnsi="Tahoma" w:cs="Tahoma"/>
          <w:b/>
          <w:bCs/>
        </w:rPr>
      </w:pPr>
      <w:r w:rsidRPr="00E64D3C">
        <w:rPr>
          <w:rFonts w:ascii="Tahoma" w:hAnsi="Tahoma" w:cs="Tahoma"/>
          <w:b/>
          <w:bCs/>
        </w:rPr>
        <w:t>DŮLEŽITÉ : Nikdy nepoužívejte bazén, jestliže teplota vody přesahuje 35 °C.</w:t>
      </w:r>
    </w:p>
    <w:p w:rsidR="00C24ACE" w:rsidRDefault="00C24ACE" w:rsidP="00C24ACE">
      <w:pPr>
        <w:autoSpaceDE w:val="0"/>
        <w:autoSpaceDN w:val="0"/>
        <w:adjustRightInd w:val="0"/>
        <w:rPr>
          <w:rFonts w:ascii="Tahoma" w:hAnsi="Tahoma" w:cs="Tahoma"/>
          <w:b/>
          <w:bCs/>
        </w:rPr>
      </w:pPr>
      <w:r w:rsidRPr="00E64D3C">
        <w:rPr>
          <w:rFonts w:ascii="Tahoma" w:hAnsi="Tahoma" w:cs="Tahoma"/>
          <w:b/>
          <w:bCs/>
        </w:rPr>
        <w:t>Nespouštějte elektrický ohřev pokud je někdo v bazénu.</w:t>
      </w:r>
    </w:p>
    <w:p w:rsidR="006C2381" w:rsidRDefault="006C2381" w:rsidP="00C24ACE">
      <w:pPr>
        <w:autoSpaceDE w:val="0"/>
        <w:autoSpaceDN w:val="0"/>
        <w:adjustRightInd w:val="0"/>
        <w:rPr>
          <w:rFonts w:ascii="Tahoma" w:hAnsi="Tahoma" w:cs="Tahoma"/>
          <w:b/>
          <w:bCs/>
        </w:rPr>
      </w:pPr>
    </w:p>
    <w:p w:rsidR="0047706C" w:rsidRPr="00E64D3C" w:rsidRDefault="0047706C" w:rsidP="00C24ACE">
      <w:pPr>
        <w:autoSpaceDE w:val="0"/>
        <w:autoSpaceDN w:val="0"/>
        <w:adjustRightInd w:val="0"/>
        <w:rPr>
          <w:rFonts w:ascii="Tahoma" w:hAnsi="Tahoma" w:cs="Tahoma"/>
          <w:b/>
          <w:bCs/>
        </w:rPr>
      </w:pPr>
    </w:p>
    <w:p w:rsidR="0047706C" w:rsidRPr="00E64D3C" w:rsidRDefault="00E64D3C" w:rsidP="00E64D3C">
      <w:pPr>
        <w:autoSpaceDE w:val="0"/>
        <w:autoSpaceDN w:val="0"/>
        <w:adjustRightInd w:val="0"/>
        <w:jc w:val="center"/>
        <w:rPr>
          <w:rFonts w:ascii="Tahoma" w:hAnsi="Tahoma" w:cs="Tahoma"/>
          <w:b/>
          <w:bCs/>
        </w:rPr>
      </w:pPr>
      <w:r>
        <w:rPr>
          <w:rFonts w:ascii="Tahoma" w:hAnsi="Tahoma" w:cs="Tahoma"/>
          <w:b/>
          <w:bCs/>
          <w:sz w:val="36"/>
          <w:szCs w:val="36"/>
        </w:rPr>
        <w:t>TABULKA ČASŮ</w:t>
      </w:r>
    </w:p>
    <w:p w:rsidR="0047706C" w:rsidRDefault="0047706C" w:rsidP="00C24ACE">
      <w:pPr>
        <w:autoSpaceDE w:val="0"/>
        <w:autoSpaceDN w:val="0"/>
        <w:adjustRightInd w:val="0"/>
        <w:rPr>
          <w:rFonts w:ascii="Tahoma" w:hAnsi="Tahoma" w:cs="Tahoma"/>
          <w:b/>
          <w:bCs/>
          <w:color w:val="FF0000"/>
        </w:rPr>
      </w:pPr>
    </w:p>
    <w:p w:rsidR="0047706C" w:rsidRDefault="00AE02A0" w:rsidP="00C24ACE">
      <w:pPr>
        <w:autoSpaceDE w:val="0"/>
        <w:autoSpaceDN w:val="0"/>
        <w:adjustRightInd w:val="0"/>
        <w:rPr>
          <w:rFonts w:ascii="Tahoma" w:hAnsi="Tahoma" w:cs="Tahoma"/>
          <w:b/>
          <w:bCs/>
          <w:color w:val="FF0000"/>
        </w:rPr>
      </w:pPr>
      <w:r>
        <w:rPr>
          <w:rFonts w:ascii="Tahoma" w:hAnsi="Tahoma" w:cs="Tahoma"/>
          <w:b/>
          <w:bCs/>
          <w:noProof/>
          <w:color w:val="FF0000"/>
        </w:rPr>
        <w:drawing>
          <wp:inline distT="0" distB="0" distL="0" distR="0">
            <wp:extent cx="5972175" cy="4438650"/>
            <wp:effectExtent l="1905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972175" cy="4438650"/>
                    </a:xfrm>
                    <a:prstGeom prst="rect">
                      <a:avLst/>
                    </a:prstGeom>
                    <a:noFill/>
                    <a:ln w="9525">
                      <a:noFill/>
                      <a:miter lim="800000"/>
                      <a:headEnd/>
                      <a:tailEnd/>
                    </a:ln>
                  </pic:spPr>
                </pic:pic>
              </a:graphicData>
            </a:graphic>
          </wp:inline>
        </w:drawing>
      </w:r>
    </w:p>
    <w:p w:rsidR="0051202D" w:rsidRDefault="0051202D" w:rsidP="00C24ACE">
      <w:pPr>
        <w:autoSpaceDE w:val="0"/>
        <w:autoSpaceDN w:val="0"/>
        <w:adjustRightInd w:val="0"/>
        <w:rPr>
          <w:rFonts w:ascii="Tahoma" w:hAnsi="Tahoma" w:cs="Tahoma"/>
          <w:b/>
          <w:bCs/>
          <w:color w:val="FF0000"/>
        </w:rPr>
      </w:pPr>
    </w:p>
    <w:p w:rsidR="0051202D" w:rsidRPr="0051202D" w:rsidRDefault="0051202D" w:rsidP="00C24ACE">
      <w:pPr>
        <w:autoSpaceDE w:val="0"/>
        <w:autoSpaceDN w:val="0"/>
        <w:adjustRightInd w:val="0"/>
        <w:rPr>
          <w:rFonts w:ascii="Tahoma" w:hAnsi="Tahoma" w:cs="Tahoma"/>
          <w:bCs/>
          <w:sz w:val="20"/>
          <w:szCs w:val="20"/>
        </w:rPr>
      </w:pPr>
      <w:r w:rsidRPr="0051202D">
        <w:rPr>
          <w:rFonts w:ascii="Tahoma" w:hAnsi="Tahoma" w:cs="Tahoma"/>
          <w:bCs/>
          <w:sz w:val="20"/>
          <w:szCs w:val="20"/>
        </w:rPr>
        <w:t>Water capacity ….. = Objem vody (kalkulováno na 90% objemu u Frame Pools a 80% objemu u Easy Set a Oval Pool)</w:t>
      </w:r>
    </w:p>
    <w:p w:rsidR="0051202D" w:rsidRPr="0051202D" w:rsidRDefault="0051202D" w:rsidP="00C24ACE">
      <w:pPr>
        <w:autoSpaceDE w:val="0"/>
        <w:autoSpaceDN w:val="0"/>
        <w:adjustRightInd w:val="0"/>
        <w:rPr>
          <w:rFonts w:ascii="Tahoma" w:hAnsi="Tahoma" w:cs="Tahoma"/>
          <w:bCs/>
          <w:sz w:val="20"/>
          <w:szCs w:val="20"/>
        </w:rPr>
      </w:pPr>
      <w:r w:rsidRPr="0051202D">
        <w:rPr>
          <w:rFonts w:ascii="Tahoma" w:hAnsi="Tahoma" w:cs="Tahoma"/>
          <w:bCs/>
          <w:sz w:val="20"/>
          <w:szCs w:val="20"/>
        </w:rPr>
        <w:t>Time to increase by 1 degree Fahrenheit = doba na ohřátí vody o 1 stupěň Fahrenheita</w:t>
      </w:r>
    </w:p>
    <w:p w:rsidR="0051202D" w:rsidRPr="0051202D" w:rsidRDefault="0051202D" w:rsidP="0051202D">
      <w:pPr>
        <w:autoSpaceDE w:val="0"/>
        <w:autoSpaceDN w:val="0"/>
        <w:adjustRightInd w:val="0"/>
        <w:rPr>
          <w:rFonts w:ascii="Tahoma" w:hAnsi="Tahoma" w:cs="Tahoma"/>
          <w:bCs/>
          <w:sz w:val="20"/>
          <w:szCs w:val="20"/>
        </w:rPr>
      </w:pPr>
      <w:r w:rsidRPr="0051202D">
        <w:rPr>
          <w:rFonts w:ascii="Tahoma" w:hAnsi="Tahoma" w:cs="Tahoma"/>
          <w:bCs/>
          <w:sz w:val="20"/>
          <w:szCs w:val="20"/>
        </w:rPr>
        <w:t>Time to increase by 1 degree Celsius = doba na ohřátí vody o 1 stupěň Celsia</w:t>
      </w:r>
    </w:p>
    <w:p w:rsidR="0051202D" w:rsidRPr="0051202D" w:rsidRDefault="0051202D" w:rsidP="0051202D">
      <w:pPr>
        <w:autoSpaceDE w:val="0"/>
        <w:autoSpaceDN w:val="0"/>
        <w:adjustRightInd w:val="0"/>
        <w:rPr>
          <w:rFonts w:ascii="Tahoma" w:hAnsi="Tahoma" w:cs="Tahoma"/>
          <w:bCs/>
          <w:sz w:val="20"/>
          <w:szCs w:val="20"/>
        </w:rPr>
      </w:pPr>
      <w:r w:rsidRPr="0051202D">
        <w:rPr>
          <w:rFonts w:ascii="Tahoma" w:hAnsi="Tahoma" w:cs="Tahoma"/>
          <w:bCs/>
          <w:sz w:val="20"/>
          <w:szCs w:val="20"/>
        </w:rPr>
        <w:t>Gals  = galonů</w:t>
      </w:r>
    </w:p>
    <w:p w:rsidR="0051202D" w:rsidRPr="0051202D" w:rsidRDefault="0051202D" w:rsidP="0051202D">
      <w:pPr>
        <w:autoSpaceDE w:val="0"/>
        <w:autoSpaceDN w:val="0"/>
        <w:adjustRightInd w:val="0"/>
        <w:rPr>
          <w:rFonts w:ascii="Tahoma" w:hAnsi="Tahoma" w:cs="Tahoma"/>
          <w:bCs/>
          <w:sz w:val="20"/>
          <w:szCs w:val="20"/>
        </w:rPr>
      </w:pPr>
      <w:r w:rsidRPr="0051202D">
        <w:rPr>
          <w:rFonts w:ascii="Tahoma" w:hAnsi="Tahoma" w:cs="Tahoma"/>
          <w:bCs/>
          <w:sz w:val="20"/>
          <w:szCs w:val="20"/>
        </w:rPr>
        <w:t>Litres = litrů</w:t>
      </w:r>
    </w:p>
    <w:p w:rsidR="0051202D" w:rsidRPr="0051202D" w:rsidRDefault="0051202D" w:rsidP="0051202D">
      <w:pPr>
        <w:autoSpaceDE w:val="0"/>
        <w:autoSpaceDN w:val="0"/>
        <w:adjustRightInd w:val="0"/>
        <w:rPr>
          <w:rFonts w:ascii="Tahoma" w:hAnsi="Tahoma" w:cs="Tahoma"/>
          <w:bCs/>
          <w:sz w:val="20"/>
          <w:szCs w:val="20"/>
        </w:rPr>
      </w:pPr>
      <w:r w:rsidRPr="0051202D">
        <w:rPr>
          <w:rFonts w:ascii="Tahoma" w:hAnsi="Tahoma" w:cs="Tahoma"/>
          <w:bCs/>
          <w:sz w:val="20"/>
          <w:szCs w:val="20"/>
        </w:rPr>
        <w:t>Hours = hodin</w:t>
      </w:r>
    </w:p>
    <w:p w:rsidR="0051202D" w:rsidRPr="0051202D" w:rsidRDefault="0051202D" w:rsidP="0051202D">
      <w:pPr>
        <w:autoSpaceDE w:val="0"/>
        <w:autoSpaceDN w:val="0"/>
        <w:adjustRightInd w:val="0"/>
        <w:rPr>
          <w:rFonts w:ascii="Tahoma" w:hAnsi="Tahoma" w:cs="Tahoma"/>
          <w:b/>
          <w:bCs/>
          <w:color w:val="FF0000"/>
          <w:sz w:val="20"/>
          <w:szCs w:val="20"/>
        </w:rPr>
      </w:pPr>
    </w:p>
    <w:p w:rsidR="00E64D3C" w:rsidRPr="006C2381" w:rsidRDefault="00E64D3C" w:rsidP="00C24ACE">
      <w:pPr>
        <w:autoSpaceDE w:val="0"/>
        <w:autoSpaceDN w:val="0"/>
        <w:adjustRightInd w:val="0"/>
        <w:rPr>
          <w:rFonts w:ascii="Tahoma" w:hAnsi="Tahoma" w:cs="Tahoma"/>
          <w:bCs/>
          <w:color w:val="231F20"/>
          <w:sz w:val="18"/>
          <w:szCs w:val="18"/>
        </w:rPr>
      </w:pPr>
      <w:r w:rsidRPr="006C2381">
        <w:rPr>
          <w:rFonts w:ascii="Tahoma" w:hAnsi="Tahoma" w:cs="Tahoma"/>
          <w:b/>
          <w:bCs/>
          <w:sz w:val="18"/>
          <w:szCs w:val="18"/>
        </w:rPr>
        <w:t xml:space="preserve">Poznámka: </w:t>
      </w:r>
      <w:r w:rsidRPr="006C2381">
        <w:rPr>
          <w:rFonts w:ascii="Tahoma" w:hAnsi="Tahoma" w:cs="Tahoma"/>
          <w:bCs/>
          <w:sz w:val="18"/>
          <w:szCs w:val="18"/>
        </w:rPr>
        <w:t xml:space="preserve">Výše uvedená tabulka je pouze přibližná. Data byla získána z bazénu o teplotě </w:t>
      </w:r>
      <w:r w:rsidR="004835DC" w:rsidRPr="006C2381">
        <w:rPr>
          <w:rFonts w:ascii="Tahoma" w:hAnsi="Tahoma" w:cs="Tahoma"/>
          <w:bCs/>
          <w:color w:val="231F20"/>
          <w:sz w:val="18"/>
          <w:szCs w:val="18"/>
        </w:rPr>
        <w:t>25 ̊̊ C zakrytého solární plachtou během slunečného dne. Efektivita ohřevu vody je ovlivněna teplotou okolního vzduchu a teplotou vody.</w:t>
      </w:r>
    </w:p>
    <w:p w:rsidR="004835DC" w:rsidRPr="00E64D3C" w:rsidRDefault="004835DC" w:rsidP="00C24ACE">
      <w:pPr>
        <w:autoSpaceDE w:val="0"/>
        <w:autoSpaceDN w:val="0"/>
        <w:adjustRightInd w:val="0"/>
        <w:rPr>
          <w:rFonts w:ascii="Tahoma" w:hAnsi="Tahoma" w:cs="Tahoma"/>
          <w:b/>
          <w:bCs/>
        </w:rPr>
      </w:pPr>
    </w:p>
    <w:p w:rsidR="0047706C" w:rsidRDefault="0047706C" w:rsidP="00C24ACE">
      <w:pPr>
        <w:autoSpaceDE w:val="0"/>
        <w:autoSpaceDN w:val="0"/>
        <w:adjustRightInd w:val="0"/>
        <w:rPr>
          <w:rFonts w:ascii="Tahoma" w:hAnsi="Tahoma" w:cs="Tahoma"/>
          <w:b/>
          <w:bCs/>
          <w:color w:val="FF0000"/>
        </w:rPr>
      </w:pPr>
    </w:p>
    <w:p w:rsidR="00A520DF" w:rsidRDefault="00A520DF" w:rsidP="0047706C">
      <w:pPr>
        <w:autoSpaceDE w:val="0"/>
        <w:autoSpaceDN w:val="0"/>
        <w:adjustRightInd w:val="0"/>
        <w:jc w:val="center"/>
        <w:rPr>
          <w:rFonts w:ascii="Tahoma" w:hAnsi="Tahoma" w:cs="Tahoma"/>
          <w:b/>
          <w:bCs/>
          <w:color w:val="231F20"/>
          <w:sz w:val="36"/>
          <w:szCs w:val="36"/>
        </w:rPr>
      </w:pPr>
    </w:p>
    <w:p w:rsidR="00A520DF" w:rsidRDefault="00A520DF" w:rsidP="0047706C">
      <w:pPr>
        <w:autoSpaceDE w:val="0"/>
        <w:autoSpaceDN w:val="0"/>
        <w:adjustRightInd w:val="0"/>
        <w:jc w:val="center"/>
        <w:rPr>
          <w:rFonts w:ascii="Tahoma" w:hAnsi="Tahoma" w:cs="Tahoma"/>
          <w:b/>
          <w:bCs/>
          <w:color w:val="231F20"/>
          <w:sz w:val="36"/>
          <w:szCs w:val="36"/>
        </w:rPr>
      </w:pPr>
    </w:p>
    <w:p w:rsidR="0047706C" w:rsidRDefault="0047706C" w:rsidP="0047706C">
      <w:pPr>
        <w:autoSpaceDE w:val="0"/>
        <w:autoSpaceDN w:val="0"/>
        <w:adjustRightInd w:val="0"/>
        <w:jc w:val="center"/>
        <w:rPr>
          <w:rFonts w:ascii="Tahoma" w:hAnsi="Tahoma" w:cs="Tahoma"/>
          <w:b/>
          <w:bCs/>
          <w:color w:val="231F20"/>
          <w:sz w:val="36"/>
          <w:szCs w:val="36"/>
        </w:rPr>
      </w:pPr>
      <w:r w:rsidRPr="0047706C">
        <w:rPr>
          <w:rFonts w:ascii="Tahoma" w:hAnsi="Tahoma" w:cs="Tahoma"/>
          <w:b/>
          <w:bCs/>
          <w:color w:val="231F20"/>
          <w:sz w:val="36"/>
          <w:szCs w:val="36"/>
        </w:rPr>
        <w:t>MONTÁŽ PEVNÉ ZÁKLADNY</w:t>
      </w:r>
    </w:p>
    <w:p w:rsidR="0047706C" w:rsidRDefault="0047706C" w:rsidP="0047706C">
      <w:pPr>
        <w:autoSpaceDE w:val="0"/>
        <w:autoSpaceDN w:val="0"/>
        <w:adjustRightInd w:val="0"/>
        <w:jc w:val="both"/>
        <w:rPr>
          <w:rFonts w:ascii="Tahoma" w:hAnsi="Tahoma" w:cs="Tahoma"/>
          <w:bCs/>
          <w:color w:val="231F20"/>
        </w:rPr>
      </w:pPr>
      <w:r w:rsidRPr="0047706C">
        <w:rPr>
          <w:rFonts w:ascii="Tahoma" w:hAnsi="Tahoma" w:cs="Tahoma"/>
          <w:bCs/>
          <w:color w:val="231F20"/>
        </w:rPr>
        <w:t xml:space="preserve">Některé státy, zvláště v EU, vyžadujií, </w:t>
      </w:r>
      <w:r>
        <w:rPr>
          <w:rFonts w:ascii="Tahoma" w:hAnsi="Tahoma" w:cs="Tahoma"/>
          <w:bCs/>
          <w:color w:val="231F20"/>
        </w:rPr>
        <w:t>aby byl elektrický ohřev pevně přpevněn k zemi nebo nějaké základně ve</w:t>
      </w:r>
      <w:r w:rsidR="000C5969">
        <w:rPr>
          <w:rFonts w:ascii="Tahoma" w:hAnsi="Tahoma" w:cs="Tahoma"/>
          <w:bCs/>
          <w:color w:val="231F20"/>
        </w:rPr>
        <w:t xml:space="preserve"> svislé pozici. Zjistěte si, zda</w:t>
      </w:r>
      <w:r>
        <w:rPr>
          <w:rFonts w:ascii="Tahoma" w:hAnsi="Tahoma" w:cs="Tahoma"/>
          <w:bCs/>
          <w:color w:val="231F20"/>
        </w:rPr>
        <w:t xml:space="preserve"> místní předpisy toto připevnění vyžadují. Pokud ano, můžete elektrický ohřev připevnit k desce pomocí dvou děr umístěných na základně ohřevu (viz. nákres).</w:t>
      </w:r>
    </w:p>
    <w:p w:rsidR="00DD59A9" w:rsidRDefault="00DD59A9" w:rsidP="0047706C">
      <w:pPr>
        <w:autoSpaceDE w:val="0"/>
        <w:autoSpaceDN w:val="0"/>
        <w:adjustRightInd w:val="0"/>
        <w:jc w:val="both"/>
        <w:rPr>
          <w:rFonts w:ascii="Tahoma" w:hAnsi="Tahoma" w:cs="Tahoma"/>
          <w:bCs/>
          <w:color w:val="231F20"/>
        </w:rPr>
      </w:pPr>
    </w:p>
    <w:p w:rsidR="00DD59A9" w:rsidRPr="00DD59A9" w:rsidRDefault="00AE02A0" w:rsidP="0047706C">
      <w:pPr>
        <w:autoSpaceDE w:val="0"/>
        <w:autoSpaceDN w:val="0"/>
        <w:adjustRightInd w:val="0"/>
        <w:jc w:val="both"/>
        <w:rPr>
          <w:rFonts w:ascii="Tahoma" w:hAnsi="Tahoma" w:cs="Tahoma"/>
          <w:bCs/>
          <w:color w:val="231F20"/>
        </w:rPr>
      </w:pPr>
      <w:r>
        <w:rPr>
          <w:rFonts w:ascii="Tahoma" w:hAnsi="Tahoma" w:cs="Tahoma"/>
          <w:bCs/>
          <w:noProof/>
          <w:color w:val="231F20"/>
        </w:rPr>
        <w:drawing>
          <wp:inline distT="0" distB="0" distL="0" distR="0">
            <wp:extent cx="5962650" cy="3876675"/>
            <wp:effectExtent l="1905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962650" cy="3876675"/>
                    </a:xfrm>
                    <a:prstGeom prst="rect">
                      <a:avLst/>
                    </a:prstGeom>
                    <a:noFill/>
                    <a:ln w="9525">
                      <a:noFill/>
                      <a:miter lim="800000"/>
                      <a:headEnd/>
                      <a:tailEnd/>
                    </a:ln>
                  </pic:spPr>
                </pic:pic>
              </a:graphicData>
            </a:graphic>
          </wp:inline>
        </w:drawing>
      </w:r>
    </w:p>
    <w:p w:rsidR="0047706C" w:rsidRDefault="0047706C" w:rsidP="0047706C">
      <w:pPr>
        <w:autoSpaceDE w:val="0"/>
        <w:autoSpaceDN w:val="0"/>
        <w:adjustRightInd w:val="0"/>
        <w:jc w:val="both"/>
        <w:rPr>
          <w:rFonts w:ascii="Tahoma" w:hAnsi="Tahoma" w:cs="Tahoma"/>
          <w:bCs/>
          <w:color w:val="231F20"/>
        </w:rPr>
      </w:pPr>
    </w:p>
    <w:p w:rsidR="00726D91" w:rsidRPr="00726D91" w:rsidRDefault="00726D91" w:rsidP="00726D91">
      <w:pPr>
        <w:pStyle w:val="Zkladntext"/>
        <w:tabs>
          <w:tab w:val="num" w:pos="5812"/>
        </w:tabs>
        <w:rPr>
          <w:caps/>
          <w:sz w:val="36"/>
          <w:szCs w:val="36"/>
        </w:rPr>
      </w:pPr>
    </w:p>
    <w:p w:rsidR="00726D91" w:rsidRPr="00726D91" w:rsidRDefault="00726D91" w:rsidP="00726D91">
      <w:pPr>
        <w:pStyle w:val="Zkladntext"/>
        <w:tabs>
          <w:tab w:val="num" w:pos="0"/>
        </w:tabs>
        <w:jc w:val="center"/>
        <w:rPr>
          <w:sz w:val="36"/>
          <w:szCs w:val="36"/>
        </w:rPr>
      </w:pPr>
      <w:r w:rsidRPr="00726D91">
        <w:rPr>
          <w:sz w:val="36"/>
          <w:szCs w:val="36"/>
        </w:rPr>
        <w:t>PÉČE O BAZÉN A CHEMIKÁLIE</w:t>
      </w:r>
    </w:p>
    <w:p w:rsidR="00726D91" w:rsidRDefault="00726D91" w:rsidP="00726D91">
      <w:pPr>
        <w:pStyle w:val="Zkladntext"/>
        <w:tabs>
          <w:tab w:val="num" w:pos="0"/>
        </w:tabs>
        <w:rPr>
          <w:sz w:val="22"/>
        </w:rPr>
      </w:pPr>
      <w:r>
        <w:rPr>
          <w:sz w:val="22"/>
        </w:rPr>
        <w:t xml:space="preserve"> </w:t>
      </w:r>
    </w:p>
    <w:p w:rsidR="00726D91" w:rsidRPr="00726D91" w:rsidRDefault="00726D91" w:rsidP="00726D91">
      <w:pPr>
        <w:numPr>
          <w:ilvl w:val="0"/>
          <w:numId w:val="2"/>
        </w:numPr>
        <w:jc w:val="both"/>
        <w:rPr>
          <w:rFonts w:ascii="Tahoma" w:hAnsi="Tahoma" w:cs="Tahoma"/>
        </w:rPr>
      </w:pPr>
      <w:r w:rsidRPr="00726D91">
        <w:rPr>
          <w:rFonts w:ascii="Tahoma" w:hAnsi="Tahoma" w:cs="Tahoma"/>
        </w:rPr>
        <w:t>Všechny bazény musí být ošetřeny tak, aby zůstaly dodrženy hygienické podmínky čistoty vody. Použitím vhodných chemikálií a filtru toho snadno dosáhnete. Správné dávkování chlóru a ostatních chemikálií, potřebných pro dosažení průzračné vody, můžete konzultovat s regionálním dodavatelem.</w:t>
      </w:r>
    </w:p>
    <w:p w:rsidR="00726D91" w:rsidRPr="00726D91" w:rsidRDefault="00726D91" w:rsidP="00726D91">
      <w:pPr>
        <w:tabs>
          <w:tab w:val="num" w:pos="0"/>
        </w:tabs>
        <w:jc w:val="both"/>
        <w:rPr>
          <w:rFonts w:ascii="Tahoma" w:hAnsi="Tahoma" w:cs="Tahoma"/>
        </w:rPr>
      </w:pPr>
    </w:p>
    <w:p w:rsidR="00726D91" w:rsidRPr="00726D91" w:rsidRDefault="00726D91" w:rsidP="00726D91">
      <w:pPr>
        <w:numPr>
          <w:ilvl w:val="0"/>
          <w:numId w:val="2"/>
        </w:numPr>
        <w:jc w:val="both"/>
        <w:rPr>
          <w:rFonts w:ascii="Tahoma" w:hAnsi="Tahoma" w:cs="Tahoma"/>
        </w:rPr>
      </w:pPr>
      <w:r w:rsidRPr="00726D91">
        <w:rPr>
          <w:rFonts w:ascii="Tahoma" w:hAnsi="Tahoma" w:cs="Tahoma"/>
        </w:rPr>
        <w:t>Chemikálie uschovejte mimo dosah dětí.</w:t>
      </w:r>
    </w:p>
    <w:p w:rsidR="00726D91" w:rsidRPr="00726D91" w:rsidRDefault="00726D91" w:rsidP="00726D91">
      <w:pPr>
        <w:tabs>
          <w:tab w:val="num" w:pos="0"/>
        </w:tabs>
        <w:jc w:val="both"/>
        <w:rPr>
          <w:rFonts w:ascii="Tahoma" w:hAnsi="Tahoma" w:cs="Tahoma"/>
        </w:rPr>
      </w:pPr>
    </w:p>
    <w:p w:rsidR="00726D91" w:rsidRPr="00726D91" w:rsidRDefault="00726D91" w:rsidP="00726D91">
      <w:pPr>
        <w:numPr>
          <w:ilvl w:val="0"/>
          <w:numId w:val="2"/>
        </w:numPr>
        <w:jc w:val="both"/>
        <w:rPr>
          <w:rFonts w:ascii="Tahoma" w:hAnsi="Tahoma" w:cs="Tahoma"/>
        </w:rPr>
      </w:pPr>
      <w:r w:rsidRPr="00726D91">
        <w:rPr>
          <w:rFonts w:ascii="Tahoma" w:hAnsi="Tahoma" w:cs="Tahoma"/>
        </w:rPr>
        <w:t>Nedoplňujte chemikálie do bazénu pokud jsou v něm lidé. Může dojít k podráždění očí a kůže.</w:t>
      </w:r>
    </w:p>
    <w:p w:rsidR="00726D91" w:rsidRPr="00726D91" w:rsidRDefault="00726D91" w:rsidP="00726D91">
      <w:pPr>
        <w:tabs>
          <w:tab w:val="num" w:pos="0"/>
        </w:tabs>
        <w:jc w:val="both"/>
        <w:rPr>
          <w:rFonts w:ascii="Tahoma" w:hAnsi="Tahoma" w:cs="Tahoma"/>
        </w:rPr>
      </w:pPr>
    </w:p>
    <w:p w:rsidR="00726D91" w:rsidRPr="00726D91" w:rsidRDefault="00726D91" w:rsidP="00933738">
      <w:pPr>
        <w:numPr>
          <w:ilvl w:val="0"/>
          <w:numId w:val="2"/>
        </w:numPr>
        <w:jc w:val="both"/>
        <w:rPr>
          <w:rFonts w:ascii="Tahoma" w:hAnsi="Tahoma" w:cs="Tahoma"/>
        </w:rPr>
      </w:pPr>
      <w:r w:rsidRPr="00726D91">
        <w:rPr>
          <w:rFonts w:ascii="Tahoma" w:hAnsi="Tahoma" w:cs="Tahoma"/>
        </w:rPr>
        <w:lastRenderedPageBreak/>
        <w:t>Nepodceňujte každodenní kontrolu pH a chemické ošetření vody nepodceňujte. Při napouštění bazénu a v průběhu sezóny  kontrolujte správný obsah chlóru a ostatních chemikálií. Sledujte také hladinu pH. Pokyny a doporučení vám poskytne váš dodavatel bazénové chemie.</w:t>
      </w:r>
    </w:p>
    <w:p w:rsidR="00726D91" w:rsidRPr="00726D91" w:rsidRDefault="00726D91" w:rsidP="00726D91">
      <w:pPr>
        <w:numPr>
          <w:ilvl w:val="0"/>
          <w:numId w:val="2"/>
        </w:numPr>
        <w:jc w:val="both"/>
        <w:rPr>
          <w:rFonts w:ascii="Tahoma" w:hAnsi="Tahoma" w:cs="Tahoma"/>
        </w:rPr>
      </w:pPr>
      <w:r w:rsidRPr="00726D91">
        <w:rPr>
          <w:rFonts w:ascii="Tahoma" w:hAnsi="Tahoma" w:cs="Tahoma"/>
        </w:rPr>
        <w:t>Ponechejte si v rezervě náhradní filtry. Filtr vyměňujte každé dva týdny.</w:t>
      </w:r>
    </w:p>
    <w:p w:rsidR="00726D91" w:rsidRPr="00726D91" w:rsidRDefault="00726D91" w:rsidP="00726D91">
      <w:pPr>
        <w:numPr>
          <w:ilvl w:val="0"/>
          <w:numId w:val="2"/>
        </w:numPr>
        <w:jc w:val="both"/>
        <w:rPr>
          <w:rFonts w:ascii="Tahoma" w:hAnsi="Tahoma" w:cs="Tahoma"/>
        </w:rPr>
      </w:pPr>
      <w:r w:rsidRPr="00726D91">
        <w:rPr>
          <w:rFonts w:ascii="Tahoma" w:hAnsi="Tahoma" w:cs="Tahoma"/>
        </w:rPr>
        <w:t xml:space="preserve">Voda s chlorem, vylitá například při dětských hrách, může poničit trávník, zahradu nebo keře. Tráva pod bazénem bude zničena. </w:t>
      </w:r>
    </w:p>
    <w:p w:rsidR="00726D91" w:rsidRPr="00726D91" w:rsidRDefault="00726D91" w:rsidP="00726D91">
      <w:pPr>
        <w:tabs>
          <w:tab w:val="num" w:pos="0"/>
        </w:tabs>
        <w:jc w:val="both"/>
        <w:rPr>
          <w:rFonts w:ascii="Tahoma" w:hAnsi="Tahoma" w:cs="Tahoma"/>
        </w:rPr>
      </w:pPr>
    </w:p>
    <w:p w:rsidR="00726D91" w:rsidRDefault="00726D91" w:rsidP="00726D91">
      <w:pPr>
        <w:ind w:left="360"/>
        <w:jc w:val="both"/>
        <w:rPr>
          <w:rFonts w:ascii="Tahoma" w:hAnsi="Tahoma" w:cs="Tahoma"/>
        </w:rPr>
      </w:pPr>
    </w:p>
    <w:p w:rsidR="0047706C" w:rsidRDefault="00DD59A9" w:rsidP="00DD59A9">
      <w:pPr>
        <w:pStyle w:val="Zkladntext"/>
        <w:jc w:val="center"/>
        <w:rPr>
          <w:rFonts w:ascii="Tahoma" w:hAnsi="Tahoma" w:cs="Tahoma"/>
          <w:bCs w:val="0"/>
          <w:sz w:val="36"/>
          <w:szCs w:val="36"/>
        </w:rPr>
      </w:pPr>
      <w:r w:rsidRPr="00DD59A9">
        <w:rPr>
          <w:rFonts w:ascii="Tahoma" w:hAnsi="Tahoma" w:cs="Tahoma"/>
          <w:bCs w:val="0"/>
          <w:sz w:val="36"/>
          <w:szCs w:val="36"/>
        </w:rPr>
        <w:t>DLOUHODOBÉ USKLADNĚNÍ</w:t>
      </w:r>
    </w:p>
    <w:p w:rsidR="00DD59A9" w:rsidRPr="00933738" w:rsidRDefault="00DD59A9" w:rsidP="00DD59A9">
      <w:pPr>
        <w:pStyle w:val="Zkladntext"/>
        <w:jc w:val="center"/>
        <w:rPr>
          <w:rFonts w:ascii="Tahoma" w:hAnsi="Tahoma" w:cs="Tahoma"/>
          <w:bCs w:val="0"/>
          <w:sz w:val="24"/>
        </w:rPr>
      </w:pPr>
    </w:p>
    <w:p w:rsidR="00DD59A9" w:rsidRDefault="00DD59A9" w:rsidP="00DD59A9">
      <w:pPr>
        <w:pStyle w:val="Zkladntext"/>
        <w:numPr>
          <w:ilvl w:val="0"/>
          <w:numId w:val="5"/>
        </w:numPr>
        <w:jc w:val="both"/>
        <w:rPr>
          <w:rFonts w:ascii="Tahoma" w:hAnsi="Tahoma" w:cs="Tahoma"/>
          <w:b w:val="0"/>
          <w:bCs w:val="0"/>
          <w:sz w:val="24"/>
        </w:rPr>
      </w:pPr>
      <w:r>
        <w:rPr>
          <w:rFonts w:ascii="Tahoma" w:hAnsi="Tahoma" w:cs="Tahoma"/>
          <w:b w:val="0"/>
          <w:bCs w:val="0"/>
          <w:sz w:val="24"/>
        </w:rPr>
        <w:t>Vyprázdněte bazén a odpojte el. ohřev.</w:t>
      </w:r>
    </w:p>
    <w:p w:rsidR="00DD59A9" w:rsidRDefault="00DD59A9" w:rsidP="00DD59A9">
      <w:pPr>
        <w:pStyle w:val="Zkladntext"/>
        <w:numPr>
          <w:ilvl w:val="0"/>
          <w:numId w:val="5"/>
        </w:numPr>
        <w:jc w:val="both"/>
        <w:rPr>
          <w:rFonts w:ascii="Tahoma" w:hAnsi="Tahoma" w:cs="Tahoma"/>
          <w:b w:val="0"/>
          <w:bCs w:val="0"/>
          <w:sz w:val="24"/>
        </w:rPr>
      </w:pPr>
      <w:r>
        <w:rPr>
          <w:rFonts w:ascii="Tahoma" w:hAnsi="Tahoma" w:cs="Tahoma"/>
          <w:b w:val="0"/>
          <w:bCs w:val="0"/>
          <w:sz w:val="24"/>
        </w:rPr>
        <w:t>Vylijte vodu z tělesa el. ohřevu a nechte jej vyschnout.</w:t>
      </w:r>
    </w:p>
    <w:p w:rsidR="00DD59A9" w:rsidRDefault="00AB4E7C" w:rsidP="00DD59A9">
      <w:pPr>
        <w:pStyle w:val="Zkladntext"/>
        <w:numPr>
          <w:ilvl w:val="0"/>
          <w:numId w:val="5"/>
        </w:numPr>
        <w:jc w:val="both"/>
        <w:rPr>
          <w:rFonts w:ascii="Tahoma" w:hAnsi="Tahoma" w:cs="Tahoma"/>
          <w:b w:val="0"/>
          <w:bCs w:val="0"/>
          <w:sz w:val="24"/>
        </w:rPr>
      </w:pPr>
      <w:r>
        <w:rPr>
          <w:rFonts w:ascii="Tahoma" w:hAnsi="Tahoma" w:cs="Tahoma"/>
          <w:b w:val="0"/>
          <w:bCs w:val="0"/>
          <w:sz w:val="24"/>
        </w:rPr>
        <w:t>Těsnění lehce namažte tukem</w:t>
      </w:r>
      <w:r w:rsidR="00DD59A9">
        <w:rPr>
          <w:rFonts w:ascii="Tahoma" w:hAnsi="Tahoma" w:cs="Tahoma"/>
          <w:b w:val="0"/>
          <w:bCs w:val="0"/>
          <w:sz w:val="24"/>
        </w:rPr>
        <w:t xml:space="preserve"> pro zachování pružnosti.</w:t>
      </w:r>
    </w:p>
    <w:p w:rsidR="00DD59A9" w:rsidRDefault="00DD59A9" w:rsidP="00DD59A9">
      <w:pPr>
        <w:pStyle w:val="Zkladntext"/>
        <w:numPr>
          <w:ilvl w:val="0"/>
          <w:numId w:val="5"/>
        </w:numPr>
        <w:jc w:val="both"/>
        <w:rPr>
          <w:rFonts w:ascii="Tahoma" w:hAnsi="Tahoma" w:cs="Tahoma"/>
          <w:b w:val="0"/>
          <w:bCs w:val="0"/>
          <w:sz w:val="24"/>
        </w:rPr>
      </w:pPr>
      <w:r>
        <w:rPr>
          <w:rFonts w:ascii="Tahoma" w:hAnsi="Tahoma" w:cs="Tahoma"/>
          <w:b w:val="0"/>
          <w:bCs w:val="0"/>
          <w:sz w:val="24"/>
        </w:rPr>
        <w:t>Pro uskladnění doporučujeme uschovat a použít původní kartonový obal.</w:t>
      </w:r>
    </w:p>
    <w:p w:rsidR="00DD59A9" w:rsidRPr="00DD59A9" w:rsidRDefault="00DD59A9" w:rsidP="00DD59A9">
      <w:pPr>
        <w:pStyle w:val="Zkladntext"/>
        <w:numPr>
          <w:ilvl w:val="0"/>
          <w:numId w:val="5"/>
        </w:numPr>
        <w:jc w:val="both"/>
        <w:rPr>
          <w:rFonts w:ascii="Tahoma" w:hAnsi="Tahoma" w:cs="Tahoma"/>
          <w:b w:val="0"/>
          <w:bCs w:val="0"/>
          <w:sz w:val="24"/>
        </w:rPr>
      </w:pPr>
      <w:r>
        <w:rPr>
          <w:rFonts w:ascii="Tahoma" w:hAnsi="Tahoma" w:cs="Tahoma"/>
          <w:b w:val="0"/>
          <w:bCs w:val="0"/>
          <w:sz w:val="24"/>
        </w:rPr>
        <w:t>Uschovejte zařízení na suchém a větraném místě.</w:t>
      </w:r>
    </w:p>
    <w:p w:rsidR="0047706C" w:rsidRDefault="0047706C" w:rsidP="0047706C">
      <w:pPr>
        <w:pStyle w:val="Zkladntext"/>
        <w:tabs>
          <w:tab w:val="num" w:pos="5812"/>
        </w:tabs>
        <w:rPr>
          <w:caps/>
          <w:sz w:val="22"/>
        </w:rPr>
      </w:pPr>
    </w:p>
    <w:p w:rsidR="0047706C" w:rsidRDefault="00E36674" w:rsidP="0047706C">
      <w:pPr>
        <w:pStyle w:val="Zkladntext"/>
        <w:tabs>
          <w:tab w:val="num" w:pos="5812"/>
        </w:tabs>
        <w:rPr>
          <w:sz w:val="22"/>
        </w:rPr>
      </w:pPr>
      <w:r>
        <w:rPr>
          <w:noProof/>
        </w:rPr>
      </w:r>
      <w:r w:rsidRPr="00E36674">
        <w:rPr>
          <w:sz w:val="22"/>
        </w:rPr>
        <w:pict>
          <v:group id="_x0000_s1029" editas="canvas" style="width:317.25pt;height:101.25pt;mso-position-horizontal-relative:char;mso-position-vertical-relative:line" coordsize="6345,20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45;height:2025" o:preferrelative="f">
              <v:fill o:detectmouseclick="t"/>
              <v:path o:extrusionok="t" o:connecttype="none"/>
              <o:lock v:ext="edit" text="t"/>
            </v:shape>
            <w10:anchorlock/>
          </v:group>
        </w:pict>
      </w:r>
    </w:p>
    <w:p w:rsidR="0047706C" w:rsidRDefault="0047706C" w:rsidP="0047706C">
      <w:pPr>
        <w:autoSpaceDE w:val="0"/>
        <w:autoSpaceDN w:val="0"/>
        <w:adjustRightInd w:val="0"/>
        <w:jc w:val="center"/>
        <w:rPr>
          <w:rFonts w:ascii="Tahoma" w:hAnsi="Tahoma" w:cs="Tahoma"/>
          <w:b/>
          <w:bCs/>
          <w:color w:val="231F20"/>
          <w:sz w:val="36"/>
          <w:szCs w:val="36"/>
        </w:rPr>
      </w:pPr>
    </w:p>
    <w:p w:rsidR="0047706C" w:rsidRDefault="0047706C" w:rsidP="0047706C">
      <w:pPr>
        <w:autoSpaceDE w:val="0"/>
        <w:autoSpaceDN w:val="0"/>
        <w:adjustRightInd w:val="0"/>
        <w:jc w:val="center"/>
        <w:rPr>
          <w:rFonts w:ascii="Tahoma" w:hAnsi="Tahoma" w:cs="Tahoma"/>
          <w:b/>
          <w:bCs/>
          <w:color w:val="231F20"/>
          <w:sz w:val="36"/>
          <w:szCs w:val="36"/>
        </w:rPr>
      </w:pPr>
    </w:p>
    <w:p w:rsidR="00E36674" w:rsidRDefault="00E36674" w:rsidP="0047706C">
      <w:pPr>
        <w:autoSpaceDE w:val="0"/>
        <w:autoSpaceDN w:val="0"/>
        <w:adjustRightInd w:val="0"/>
        <w:jc w:val="center"/>
        <w:rPr>
          <w:rFonts w:ascii="Tahoma" w:hAnsi="Tahoma" w:cs="Tahoma"/>
          <w:b/>
          <w:bCs/>
          <w:color w:val="231F20"/>
          <w:sz w:val="36"/>
          <w:szCs w:val="36"/>
        </w:rPr>
      </w:pPr>
    </w:p>
    <w:p w:rsidR="00E36674" w:rsidRDefault="00E36674" w:rsidP="0047706C">
      <w:pPr>
        <w:autoSpaceDE w:val="0"/>
        <w:autoSpaceDN w:val="0"/>
        <w:adjustRightInd w:val="0"/>
        <w:jc w:val="center"/>
        <w:rPr>
          <w:rFonts w:ascii="Tahoma" w:hAnsi="Tahoma" w:cs="Tahoma"/>
          <w:b/>
          <w:bCs/>
          <w:color w:val="231F20"/>
          <w:sz w:val="36"/>
          <w:szCs w:val="36"/>
        </w:rPr>
      </w:pPr>
    </w:p>
    <w:p w:rsidR="00E36674" w:rsidRDefault="00E36674" w:rsidP="0047706C">
      <w:pPr>
        <w:autoSpaceDE w:val="0"/>
        <w:autoSpaceDN w:val="0"/>
        <w:adjustRightInd w:val="0"/>
        <w:jc w:val="center"/>
        <w:rPr>
          <w:rFonts w:ascii="Tahoma" w:hAnsi="Tahoma" w:cs="Tahoma"/>
          <w:b/>
          <w:bCs/>
          <w:color w:val="231F20"/>
          <w:sz w:val="36"/>
          <w:szCs w:val="36"/>
        </w:rPr>
      </w:pPr>
    </w:p>
    <w:p w:rsidR="00E36674" w:rsidRDefault="00E36674" w:rsidP="0047706C">
      <w:pPr>
        <w:autoSpaceDE w:val="0"/>
        <w:autoSpaceDN w:val="0"/>
        <w:adjustRightInd w:val="0"/>
        <w:jc w:val="center"/>
        <w:rPr>
          <w:rFonts w:ascii="Tahoma" w:hAnsi="Tahoma" w:cs="Tahoma"/>
          <w:b/>
          <w:bCs/>
          <w:color w:val="231F20"/>
          <w:sz w:val="36"/>
          <w:szCs w:val="36"/>
        </w:rPr>
      </w:pPr>
    </w:p>
    <w:p w:rsidR="00E36674" w:rsidRDefault="00E36674" w:rsidP="0047706C">
      <w:pPr>
        <w:autoSpaceDE w:val="0"/>
        <w:autoSpaceDN w:val="0"/>
        <w:adjustRightInd w:val="0"/>
        <w:jc w:val="center"/>
        <w:rPr>
          <w:rFonts w:ascii="Tahoma" w:hAnsi="Tahoma" w:cs="Tahoma"/>
          <w:b/>
          <w:bCs/>
          <w:color w:val="231F20"/>
          <w:sz w:val="36"/>
          <w:szCs w:val="36"/>
        </w:rPr>
      </w:pPr>
    </w:p>
    <w:p w:rsidR="00E36674" w:rsidRDefault="00E36674" w:rsidP="0047706C">
      <w:pPr>
        <w:autoSpaceDE w:val="0"/>
        <w:autoSpaceDN w:val="0"/>
        <w:adjustRightInd w:val="0"/>
        <w:jc w:val="center"/>
        <w:rPr>
          <w:rFonts w:ascii="Tahoma" w:hAnsi="Tahoma" w:cs="Tahoma"/>
          <w:b/>
          <w:bCs/>
          <w:color w:val="231F20"/>
          <w:sz w:val="36"/>
          <w:szCs w:val="36"/>
        </w:rPr>
      </w:pPr>
    </w:p>
    <w:p w:rsidR="0047706C" w:rsidRDefault="0047706C" w:rsidP="0047706C">
      <w:pPr>
        <w:autoSpaceDE w:val="0"/>
        <w:autoSpaceDN w:val="0"/>
        <w:adjustRightInd w:val="0"/>
        <w:jc w:val="center"/>
        <w:rPr>
          <w:rFonts w:ascii="Tahoma" w:hAnsi="Tahoma" w:cs="Tahoma"/>
          <w:b/>
          <w:bCs/>
          <w:color w:val="231F20"/>
          <w:sz w:val="36"/>
          <w:szCs w:val="36"/>
        </w:rPr>
      </w:pPr>
    </w:p>
    <w:p w:rsidR="0047706C" w:rsidRDefault="0047706C" w:rsidP="0047706C">
      <w:pPr>
        <w:autoSpaceDE w:val="0"/>
        <w:autoSpaceDN w:val="0"/>
        <w:adjustRightInd w:val="0"/>
        <w:jc w:val="center"/>
        <w:rPr>
          <w:rFonts w:ascii="Tahoma" w:hAnsi="Tahoma" w:cs="Tahoma"/>
          <w:b/>
          <w:bCs/>
          <w:color w:val="231F20"/>
          <w:sz w:val="36"/>
          <w:szCs w:val="36"/>
        </w:rPr>
      </w:pPr>
    </w:p>
    <w:p w:rsidR="0047706C" w:rsidRDefault="0047706C" w:rsidP="0047706C">
      <w:pPr>
        <w:autoSpaceDE w:val="0"/>
        <w:autoSpaceDN w:val="0"/>
        <w:adjustRightInd w:val="0"/>
        <w:jc w:val="center"/>
        <w:rPr>
          <w:rFonts w:ascii="Tahoma" w:hAnsi="Tahoma" w:cs="Tahoma"/>
          <w:b/>
          <w:bCs/>
          <w:color w:val="231F20"/>
          <w:sz w:val="36"/>
          <w:szCs w:val="36"/>
        </w:rPr>
      </w:pPr>
    </w:p>
    <w:p w:rsidR="00741A10" w:rsidRDefault="00AE02A0" w:rsidP="0047706C">
      <w:pPr>
        <w:autoSpaceDE w:val="0"/>
        <w:autoSpaceDN w:val="0"/>
        <w:adjustRightInd w:val="0"/>
        <w:jc w:val="center"/>
        <w:rPr>
          <w:rFonts w:ascii="Tahoma" w:hAnsi="Tahoma" w:cs="Tahoma"/>
          <w:b/>
          <w:bCs/>
          <w:color w:val="231F20"/>
          <w:sz w:val="36"/>
          <w:szCs w:val="36"/>
        </w:rPr>
      </w:pPr>
      <w:r>
        <w:rPr>
          <w:rFonts w:ascii="Tahoma" w:hAnsi="Tahoma" w:cs="Tahoma"/>
          <w:b/>
          <w:bCs/>
          <w:noProof/>
          <w:color w:val="231F20"/>
          <w:sz w:val="36"/>
          <w:szCs w:val="36"/>
        </w:rPr>
        <w:lastRenderedPageBreak/>
        <w:drawing>
          <wp:inline distT="0" distB="0" distL="0" distR="0">
            <wp:extent cx="4791075" cy="6515100"/>
            <wp:effectExtent l="19050" t="0" r="952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791075" cy="6515100"/>
                    </a:xfrm>
                    <a:prstGeom prst="rect">
                      <a:avLst/>
                    </a:prstGeom>
                    <a:noFill/>
                    <a:ln w="9525">
                      <a:noFill/>
                      <a:miter lim="800000"/>
                      <a:headEnd/>
                      <a:tailEnd/>
                    </a:ln>
                  </pic:spPr>
                </pic:pic>
              </a:graphicData>
            </a:graphic>
          </wp:inline>
        </w:drawing>
      </w:r>
    </w:p>
    <w:p w:rsidR="00E64D3C" w:rsidRDefault="00E64D3C" w:rsidP="0047706C">
      <w:pPr>
        <w:autoSpaceDE w:val="0"/>
        <w:autoSpaceDN w:val="0"/>
        <w:adjustRightInd w:val="0"/>
        <w:jc w:val="center"/>
        <w:rPr>
          <w:rFonts w:ascii="Tahoma" w:hAnsi="Tahoma" w:cs="Tahoma"/>
          <w:b/>
          <w:bCs/>
          <w:color w:val="231F20"/>
          <w:sz w:val="36"/>
          <w:szCs w:val="36"/>
        </w:rPr>
      </w:pPr>
    </w:p>
    <w:p w:rsidR="00E64D3C" w:rsidRPr="00E64D3C" w:rsidRDefault="00E64D3C" w:rsidP="0047706C">
      <w:pPr>
        <w:autoSpaceDE w:val="0"/>
        <w:autoSpaceDN w:val="0"/>
        <w:adjustRightInd w:val="0"/>
        <w:jc w:val="center"/>
        <w:rPr>
          <w:rFonts w:ascii="Tahoma" w:hAnsi="Tahoma" w:cs="Tahoma"/>
          <w:b/>
          <w:bCs/>
          <w:color w:val="231F20"/>
          <w:sz w:val="36"/>
          <w:szCs w:val="36"/>
        </w:rPr>
      </w:pPr>
    </w:p>
    <w:p w:rsidR="00741A10" w:rsidRDefault="00741A10" w:rsidP="0047706C">
      <w:pPr>
        <w:autoSpaceDE w:val="0"/>
        <w:autoSpaceDN w:val="0"/>
        <w:adjustRightInd w:val="0"/>
        <w:jc w:val="center"/>
        <w:rPr>
          <w:rFonts w:ascii="Tahoma" w:hAnsi="Tahoma" w:cs="Tahoma"/>
          <w:b/>
          <w:bCs/>
          <w:color w:val="231F20"/>
          <w:sz w:val="36"/>
          <w:szCs w:val="36"/>
        </w:rPr>
      </w:pPr>
    </w:p>
    <w:p w:rsidR="00741A10" w:rsidRDefault="00741A10" w:rsidP="0047706C">
      <w:pPr>
        <w:autoSpaceDE w:val="0"/>
        <w:autoSpaceDN w:val="0"/>
        <w:adjustRightInd w:val="0"/>
        <w:jc w:val="center"/>
        <w:rPr>
          <w:rFonts w:ascii="Tahoma" w:hAnsi="Tahoma" w:cs="Tahoma"/>
          <w:b/>
          <w:bCs/>
          <w:color w:val="231F20"/>
          <w:sz w:val="36"/>
          <w:szCs w:val="36"/>
        </w:rPr>
      </w:pPr>
    </w:p>
    <w:p w:rsidR="00741A10" w:rsidRDefault="00741A10" w:rsidP="00741A10">
      <w:pPr>
        <w:pStyle w:val="Zhlav"/>
        <w:tabs>
          <w:tab w:val="clear" w:pos="4536"/>
          <w:tab w:val="clear" w:pos="9072"/>
          <w:tab w:val="num" w:pos="0"/>
          <w:tab w:val="left" w:pos="284"/>
        </w:tabs>
        <w:rPr>
          <w:rFonts w:ascii="Arial" w:hAnsi="Arial" w:cs="Arial"/>
          <w:caps/>
        </w:rPr>
      </w:pPr>
    </w:p>
    <w:p w:rsidR="00741A10" w:rsidRDefault="00741A10" w:rsidP="00741A10">
      <w:pPr>
        <w:pStyle w:val="Zhlav"/>
        <w:tabs>
          <w:tab w:val="clear" w:pos="4536"/>
          <w:tab w:val="clear" w:pos="9072"/>
          <w:tab w:val="num" w:pos="0"/>
          <w:tab w:val="left" w:pos="284"/>
          <w:tab w:val="left" w:pos="2694"/>
        </w:tabs>
        <w:ind w:left="2694" w:right="139"/>
        <w:rPr>
          <w:rFonts w:ascii="Arial" w:hAnsi="Arial" w:cs="Arial"/>
        </w:rPr>
      </w:pPr>
    </w:p>
    <w:p w:rsidR="00741A10" w:rsidRDefault="00741A10" w:rsidP="00741A10">
      <w:pPr>
        <w:pStyle w:val="Zhlav"/>
        <w:tabs>
          <w:tab w:val="clear" w:pos="4536"/>
          <w:tab w:val="clear" w:pos="9072"/>
          <w:tab w:val="num" w:pos="0"/>
          <w:tab w:val="left" w:pos="284"/>
        </w:tabs>
        <w:rPr>
          <w:rFonts w:ascii="Arial" w:hAnsi="Arial" w:cs="Arial"/>
          <w:caps/>
        </w:rPr>
      </w:pPr>
    </w:p>
    <w:p w:rsidR="00741A10" w:rsidRPr="00741A10" w:rsidRDefault="00741A10" w:rsidP="00741A10">
      <w:pPr>
        <w:pStyle w:val="Zkladntext3"/>
        <w:jc w:val="center"/>
        <w:rPr>
          <w:rFonts w:ascii="Tahoma" w:hAnsi="Tahoma" w:cs="Tahoma"/>
          <w:b/>
          <w:bCs/>
          <w:caps/>
          <w:sz w:val="36"/>
          <w:szCs w:val="36"/>
        </w:rPr>
      </w:pPr>
      <w:r w:rsidRPr="00741A10">
        <w:rPr>
          <w:rFonts w:ascii="Tahoma" w:hAnsi="Tahoma" w:cs="Tahoma"/>
          <w:b/>
          <w:bCs/>
          <w:caps/>
          <w:sz w:val="36"/>
          <w:szCs w:val="36"/>
        </w:rPr>
        <w:lastRenderedPageBreak/>
        <w:t>Obecná pravidla bezpečnosti ve vodě</w:t>
      </w:r>
    </w:p>
    <w:p w:rsidR="00741A10" w:rsidRDefault="00741A10" w:rsidP="00741A10">
      <w:pPr>
        <w:pStyle w:val="Zkladntext3"/>
      </w:pPr>
    </w:p>
    <w:p w:rsidR="00741A10" w:rsidRPr="00741A10" w:rsidRDefault="00741A10" w:rsidP="00741A10">
      <w:pPr>
        <w:pStyle w:val="Zkladntext3"/>
        <w:jc w:val="both"/>
        <w:rPr>
          <w:rFonts w:ascii="Tahoma" w:hAnsi="Tahoma" w:cs="Tahoma"/>
          <w:sz w:val="24"/>
          <w:szCs w:val="24"/>
        </w:rPr>
      </w:pPr>
      <w:r w:rsidRPr="00741A10">
        <w:rPr>
          <w:rFonts w:ascii="Tahoma" w:hAnsi="Tahoma" w:cs="Tahoma"/>
          <w:b/>
          <w:bCs/>
          <w:sz w:val="24"/>
          <w:szCs w:val="24"/>
          <w:u w:val="single"/>
        </w:rPr>
        <w:t>Odpočinek ve vodě je zábavný a má také léčebné účinky. Hrozí však při něm také nebezpečí zranění a smrt.</w:t>
      </w:r>
      <w:r w:rsidRPr="00741A10">
        <w:rPr>
          <w:rFonts w:ascii="Tahoma" w:hAnsi="Tahoma" w:cs="Tahoma"/>
          <w:sz w:val="24"/>
          <w:szCs w:val="24"/>
        </w:rPr>
        <w:t xml:space="preserve"> Ke snížení rizika poranění si přečtěte a dodržujte veškerá varování a pokyny týkající se výrobku, balení apod. Nezapomeňte však, že varování, pokyny a bezpečnostní předpisy týkající se výrobku zahrnují jen některá běžná rizika odpočinku ve vodě, ale neřeší všechny případy ohrožení a/nebo nebezpečí.</w:t>
      </w:r>
    </w:p>
    <w:p w:rsidR="00741A10" w:rsidRPr="00741A10" w:rsidRDefault="00741A10" w:rsidP="00741A10">
      <w:pPr>
        <w:pStyle w:val="Zkladntext3"/>
        <w:rPr>
          <w:rFonts w:ascii="Tahoma" w:hAnsi="Tahoma" w:cs="Tahoma"/>
          <w:sz w:val="24"/>
          <w:szCs w:val="24"/>
        </w:rPr>
      </w:pPr>
    </w:p>
    <w:p w:rsidR="00741A10" w:rsidRPr="00741A10" w:rsidRDefault="00741A10" w:rsidP="00741A10">
      <w:pPr>
        <w:pStyle w:val="Zkladntext3"/>
        <w:rPr>
          <w:rFonts w:ascii="Tahoma" w:hAnsi="Tahoma" w:cs="Tahoma"/>
          <w:sz w:val="24"/>
          <w:szCs w:val="24"/>
        </w:rPr>
      </w:pPr>
      <w:r w:rsidRPr="00741A10">
        <w:rPr>
          <w:rFonts w:ascii="Tahoma" w:hAnsi="Tahoma" w:cs="Tahoma"/>
          <w:sz w:val="24"/>
          <w:szCs w:val="24"/>
        </w:rPr>
        <w:t>Pro další ochranu se také seznamte s následujícími bezpečnostními pokyny stejně jako s pokyny vydané národně uznanými bezpečnostními organizacemi:</w:t>
      </w:r>
    </w:p>
    <w:p w:rsidR="00741A10" w:rsidRPr="00741A10" w:rsidRDefault="00741A10" w:rsidP="00741A10">
      <w:pPr>
        <w:pStyle w:val="Zkladntext3"/>
        <w:numPr>
          <w:ilvl w:val="0"/>
          <w:numId w:val="3"/>
        </w:numPr>
        <w:spacing w:after="0"/>
        <w:rPr>
          <w:rFonts w:ascii="Tahoma" w:hAnsi="Tahoma" w:cs="Tahoma"/>
          <w:sz w:val="24"/>
          <w:szCs w:val="24"/>
        </w:rPr>
      </w:pPr>
      <w:r w:rsidRPr="00741A10">
        <w:rPr>
          <w:rFonts w:ascii="Tahoma" w:hAnsi="Tahoma" w:cs="Tahoma"/>
          <w:sz w:val="24"/>
          <w:szCs w:val="24"/>
        </w:rPr>
        <w:t>Naučte se plavat.</w:t>
      </w:r>
    </w:p>
    <w:p w:rsidR="00741A10" w:rsidRPr="00741A10" w:rsidRDefault="00741A10" w:rsidP="00741A10">
      <w:pPr>
        <w:pStyle w:val="Zkladntext3"/>
        <w:numPr>
          <w:ilvl w:val="0"/>
          <w:numId w:val="3"/>
        </w:numPr>
        <w:spacing w:after="0"/>
        <w:rPr>
          <w:rFonts w:ascii="Tahoma" w:hAnsi="Tahoma" w:cs="Tahoma"/>
          <w:sz w:val="24"/>
          <w:szCs w:val="24"/>
        </w:rPr>
      </w:pPr>
      <w:r w:rsidRPr="00741A10">
        <w:rPr>
          <w:rFonts w:ascii="Tahoma" w:hAnsi="Tahoma" w:cs="Tahoma"/>
          <w:sz w:val="24"/>
          <w:szCs w:val="24"/>
        </w:rPr>
        <w:t>Naučte se poskytovat první pomoc.</w:t>
      </w:r>
    </w:p>
    <w:p w:rsidR="00741A10" w:rsidRPr="00741A10" w:rsidRDefault="00741A10" w:rsidP="00741A10">
      <w:pPr>
        <w:pStyle w:val="Zkladntext3"/>
        <w:numPr>
          <w:ilvl w:val="0"/>
          <w:numId w:val="3"/>
        </w:numPr>
        <w:spacing w:after="0"/>
        <w:rPr>
          <w:rFonts w:ascii="Tahoma" w:hAnsi="Tahoma" w:cs="Tahoma"/>
          <w:sz w:val="24"/>
          <w:szCs w:val="24"/>
        </w:rPr>
      </w:pPr>
      <w:r w:rsidRPr="00741A10">
        <w:rPr>
          <w:rFonts w:ascii="Tahoma" w:hAnsi="Tahoma" w:cs="Tahoma"/>
          <w:sz w:val="24"/>
          <w:szCs w:val="24"/>
        </w:rPr>
        <w:t>Poučte každého, kdo hlídá vaše děti ohledně potenciálních rizik a o použití bezpečnostních zařízení, například uzamykatelných dveří, zábran apod. Neustálý dohled je nutný.</w:t>
      </w:r>
    </w:p>
    <w:p w:rsidR="00741A10" w:rsidRPr="00741A10" w:rsidRDefault="00741A10" w:rsidP="00741A10">
      <w:pPr>
        <w:pStyle w:val="Zkladntext3"/>
        <w:numPr>
          <w:ilvl w:val="0"/>
          <w:numId w:val="3"/>
        </w:numPr>
        <w:spacing w:after="0"/>
        <w:rPr>
          <w:rFonts w:ascii="Tahoma" w:hAnsi="Tahoma" w:cs="Tahoma"/>
          <w:sz w:val="24"/>
          <w:szCs w:val="24"/>
        </w:rPr>
      </w:pPr>
      <w:r w:rsidRPr="00741A10">
        <w:rPr>
          <w:rFonts w:ascii="Tahoma" w:hAnsi="Tahoma" w:cs="Tahoma"/>
          <w:sz w:val="24"/>
          <w:szCs w:val="24"/>
        </w:rPr>
        <w:t>Naučte děti, co dělat v případě nebezpečí.</w:t>
      </w:r>
    </w:p>
    <w:p w:rsidR="00741A10" w:rsidRPr="00741A10" w:rsidRDefault="00741A10" w:rsidP="00741A10">
      <w:pPr>
        <w:pStyle w:val="Zkladntext3"/>
        <w:numPr>
          <w:ilvl w:val="0"/>
          <w:numId w:val="3"/>
        </w:numPr>
        <w:spacing w:after="0"/>
        <w:rPr>
          <w:rFonts w:ascii="Tahoma" w:hAnsi="Tahoma" w:cs="Tahoma"/>
          <w:sz w:val="24"/>
          <w:szCs w:val="24"/>
        </w:rPr>
      </w:pPr>
      <w:r w:rsidRPr="00741A10">
        <w:rPr>
          <w:rFonts w:ascii="Tahoma" w:hAnsi="Tahoma" w:cs="Tahoma"/>
          <w:sz w:val="24"/>
          <w:szCs w:val="24"/>
        </w:rPr>
        <w:t>Při všech aktivitách ve vodě vždy používejte zdravý rozum a dobrý úsudek.</w:t>
      </w:r>
    </w:p>
    <w:p w:rsidR="00741A10" w:rsidRPr="00741A10" w:rsidRDefault="00741A10" w:rsidP="00741A10">
      <w:pPr>
        <w:pStyle w:val="Zkladntext3"/>
        <w:numPr>
          <w:ilvl w:val="0"/>
          <w:numId w:val="3"/>
        </w:numPr>
        <w:spacing w:after="0"/>
        <w:rPr>
          <w:rFonts w:ascii="Tahoma" w:hAnsi="Tahoma" w:cs="Tahoma"/>
          <w:caps/>
          <w:sz w:val="24"/>
          <w:szCs w:val="24"/>
        </w:rPr>
      </w:pPr>
      <w:r w:rsidRPr="00741A10">
        <w:rPr>
          <w:rFonts w:ascii="Tahoma" w:hAnsi="Tahoma" w:cs="Tahoma"/>
          <w:sz w:val="24"/>
          <w:szCs w:val="24"/>
        </w:rPr>
        <w:t>Dozor, dozor, dozor.</w:t>
      </w:r>
    </w:p>
    <w:p w:rsidR="00741A10" w:rsidRDefault="00741A10" w:rsidP="0047706C">
      <w:pPr>
        <w:autoSpaceDE w:val="0"/>
        <w:autoSpaceDN w:val="0"/>
        <w:adjustRightInd w:val="0"/>
        <w:jc w:val="center"/>
        <w:rPr>
          <w:rFonts w:ascii="Tahoma" w:hAnsi="Tahoma" w:cs="Tahoma"/>
          <w:b/>
          <w:bCs/>
          <w:color w:val="231F20"/>
          <w:sz w:val="36"/>
          <w:szCs w:val="36"/>
        </w:rPr>
      </w:pPr>
    </w:p>
    <w:p w:rsidR="0047706C" w:rsidRDefault="0047706C" w:rsidP="0047706C">
      <w:pPr>
        <w:autoSpaceDE w:val="0"/>
        <w:autoSpaceDN w:val="0"/>
        <w:adjustRightInd w:val="0"/>
        <w:jc w:val="center"/>
        <w:rPr>
          <w:rFonts w:ascii="Tahoma" w:hAnsi="Tahoma" w:cs="Tahoma"/>
          <w:b/>
          <w:bCs/>
          <w:color w:val="231F20"/>
          <w:sz w:val="36"/>
          <w:szCs w:val="36"/>
        </w:rPr>
      </w:pPr>
    </w:p>
    <w:p w:rsidR="00C818C5" w:rsidRPr="00C24ACE" w:rsidRDefault="00C818C5">
      <w:pPr>
        <w:rPr>
          <w:rFonts w:ascii="Tahoma" w:hAnsi="Tahoma" w:cs="Tahoma"/>
        </w:rPr>
      </w:pPr>
    </w:p>
    <w:p w:rsidR="00C24ACE" w:rsidRPr="00C24ACE" w:rsidRDefault="00C24ACE">
      <w:pPr>
        <w:rPr>
          <w:rFonts w:ascii="Tahoma" w:hAnsi="Tahoma" w:cs="Tahoma"/>
        </w:rPr>
      </w:pPr>
    </w:p>
    <w:sectPr w:rsidR="00C24ACE" w:rsidRPr="00C24ACE" w:rsidSect="00C24ACE">
      <w:footerReference w:type="default" r:id="rId1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D4" w:rsidRDefault="00EF7BD4">
      <w:r>
        <w:separator/>
      </w:r>
    </w:p>
  </w:endnote>
  <w:endnote w:type="continuationSeparator" w:id="0">
    <w:p w:rsidR="00EF7BD4" w:rsidRDefault="00EF7B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DF" w:rsidRDefault="00A520DF" w:rsidP="005C1E6B">
    <w:pPr>
      <w:pStyle w:val="Zpat"/>
    </w:pPr>
    <w:r>
      <w:tab/>
      <w:t xml:space="preserve">- </w:t>
    </w:r>
    <w:fldSimple w:instr=" PAGE ">
      <w:r w:rsidR="00AE02A0">
        <w:rPr>
          <w:noProof/>
        </w:rPr>
        <w:t>1</w:t>
      </w:r>
    </w:fldSimple>
    <w:r>
      <w:t xml:space="preserve"> –</w:t>
    </w:r>
  </w:p>
  <w:p w:rsidR="00A520DF" w:rsidRDefault="00A520DF" w:rsidP="00344B11">
    <w:pPr>
      <w:pStyle w:val="Zpat"/>
      <w:jc w:val="center"/>
    </w:pPr>
    <w:r>
      <w:t>USCHOVEJTE TYTO INSTRUKCE</w:t>
    </w:r>
  </w:p>
  <w:p w:rsidR="00A520DF" w:rsidRDefault="00A520DF" w:rsidP="00344B11">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D4" w:rsidRDefault="00EF7BD4">
      <w:r>
        <w:separator/>
      </w:r>
    </w:p>
  </w:footnote>
  <w:footnote w:type="continuationSeparator" w:id="0">
    <w:p w:rsidR="00EF7BD4" w:rsidRDefault="00EF7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27D5"/>
    <w:multiLevelType w:val="hybridMultilevel"/>
    <w:tmpl w:val="AFAAA63C"/>
    <w:lvl w:ilvl="0" w:tplc="04050001">
      <w:start w:val="1"/>
      <w:numFmt w:val="bullet"/>
      <w:lvlText w:val=""/>
      <w:lvlJc w:val="left"/>
      <w:pPr>
        <w:tabs>
          <w:tab w:val="num" w:pos="1260"/>
        </w:tabs>
        <w:ind w:left="1260" w:hanging="360"/>
      </w:pPr>
      <w:rPr>
        <w:rFonts w:ascii="Symbol" w:hAnsi="Symbol" w:hint="default"/>
      </w:rPr>
    </w:lvl>
    <w:lvl w:ilvl="1" w:tplc="7A9A03EC">
      <w:numFmt w:val="bullet"/>
      <w:lvlText w:val="-"/>
      <w:lvlJc w:val="left"/>
      <w:pPr>
        <w:tabs>
          <w:tab w:val="num" w:pos="1980"/>
        </w:tabs>
        <w:ind w:left="1980" w:hanging="360"/>
      </w:pPr>
      <w:rPr>
        <w:rFonts w:ascii="Arial" w:eastAsia="SimSun" w:hAnsi="Arial" w:cs="Arial"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
    <w:nsid w:val="3D05225C"/>
    <w:multiLevelType w:val="hybridMultilevel"/>
    <w:tmpl w:val="A9BAB322"/>
    <w:lvl w:ilvl="0" w:tplc="E2D48346">
      <w:start w:val="1"/>
      <w:numFmt w:val="bullet"/>
      <w:lvlText w:val=""/>
      <w:lvlJc w:val="left"/>
      <w:pPr>
        <w:tabs>
          <w:tab w:val="num" w:pos="360"/>
        </w:tabs>
        <w:ind w:left="284" w:hanging="284"/>
      </w:pPr>
      <w:rPr>
        <w:rFonts w:ascii="Symbol" w:hAnsi="Symbol" w:hint="default"/>
        <w:b w:val="0"/>
        <w:i w:val="0"/>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A203BBB"/>
    <w:multiLevelType w:val="hybridMultilevel"/>
    <w:tmpl w:val="D86066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EE93C63"/>
    <w:multiLevelType w:val="hybridMultilevel"/>
    <w:tmpl w:val="D0E8D6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63B108F"/>
    <w:multiLevelType w:val="hybridMultilevel"/>
    <w:tmpl w:val="D3C0E4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C24ACE"/>
    <w:rsid w:val="000820AB"/>
    <w:rsid w:val="000866C4"/>
    <w:rsid w:val="000C5969"/>
    <w:rsid w:val="000C7DAB"/>
    <w:rsid w:val="00124FEA"/>
    <w:rsid w:val="001A7639"/>
    <w:rsid w:val="001F03D8"/>
    <w:rsid w:val="002A315A"/>
    <w:rsid w:val="002C7881"/>
    <w:rsid w:val="00344B11"/>
    <w:rsid w:val="00435B8C"/>
    <w:rsid w:val="0047706C"/>
    <w:rsid w:val="004835DC"/>
    <w:rsid w:val="00484B70"/>
    <w:rsid w:val="004C430D"/>
    <w:rsid w:val="004D3E94"/>
    <w:rsid w:val="00505E7D"/>
    <w:rsid w:val="005110A0"/>
    <w:rsid w:val="0051202D"/>
    <w:rsid w:val="00514492"/>
    <w:rsid w:val="005C1E6B"/>
    <w:rsid w:val="0061143F"/>
    <w:rsid w:val="0064265F"/>
    <w:rsid w:val="006C2381"/>
    <w:rsid w:val="00726D91"/>
    <w:rsid w:val="00741A10"/>
    <w:rsid w:val="00794147"/>
    <w:rsid w:val="007A36C2"/>
    <w:rsid w:val="00933738"/>
    <w:rsid w:val="00997728"/>
    <w:rsid w:val="00A520DF"/>
    <w:rsid w:val="00A74C63"/>
    <w:rsid w:val="00A934D5"/>
    <w:rsid w:val="00AA06F7"/>
    <w:rsid w:val="00AB4E7C"/>
    <w:rsid w:val="00AE02A0"/>
    <w:rsid w:val="00B553D8"/>
    <w:rsid w:val="00B90FAB"/>
    <w:rsid w:val="00BE1744"/>
    <w:rsid w:val="00C22DFD"/>
    <w:rsid w:val="00C24ACE"/>
    <w:rsid w:val="00C517A2"/>
    <w:rsid w:val="00C63280"/>
    <w:rsid w:val="00C818C5"/>
    <w:rsid w:val="00CF70C5"/>
    <w:rsid w:val="00D973B4"/>
    <w:rsid w:val="00DB1003"/>
    <w:rsid w:val="00DD59A9"/>
    <w:rsid w:val="00E30363"/>
    <w:rsid w:val="00E36674"/>
    <w:rsid w:val="00E64D3C"/>
    <w:rsid w:val="00E7038C"/>
    <w:rsid w:val="00EA60E4"/>
    <w:rsid w:val="00EC6155"/>
    <w:rsid w:val="00EF7BD4"/>
    <w:rsid w:val="00F14C5B"/>
    <w:rsid w:val="00F702C5"/>
    <w:rsid w:val="00F8579F"/>
    <w:rsid w:val="00FB55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26D91"/>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5C1E6B"/>
    <w:pPr>
      <w:tabs>
        <w:tab w:val="center" w:pos="4536"/>
        <w:tab w:val="right" w:pos="9072"/>
      </w:tabs>
    </w:pPr>
  </w:style>
  <w:style w:type="paragraph" w:styleId="Zpat">
    <w:name w:val="footer"/>
    <w:basedOn w:val="Normln"/>
    <w:rsid w:val="005C1E6B"/>
    <w:pPr>
      <w:tabs>
        <w:tab w:val="center" w:pos="4536"/>
        <w:tab w:val="right" w:pos="9072"/>
      </w:tabs>
    </w:pPr>
  </w:style>
  <w:style w:type="paragraph" w:styleId="Zkladntext">
    <w:name w:val="Body Text"/>
    <w:basedOn w:val="Normln"/>
    <w:rsid w:val="0047706C"/>
    <w:rPr>
      <w:rFonts w:ascii="Arial" w:eastAsia="SimSun" w:hAnsi="Arial" w:cs="Arial"/>
      <w:b/>
      <w:bCs/>
      <w:sz w:val="20"/>
    </w:rPr>
  </w:style>
  <w:style w:type="paragraph" w:styleId="Zkladntext3">
    <w:name w:val="Body Text 3"/>
    <w:basedOn w:val="Normln"/>
    <w:rsid w:val="00741A10"/>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2872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1336</Words>
  <Characters>7883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NÁVOD K INSTALACI</vt:lpstr>
    </vt:vector>
  </TitlesOfParts>
  <Company>Intex Trading</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K INSTALACI</dc:title>
  <dc:creator>Kobylak</dc:creator>
  <cp:lastModifiedBy>Vendula Luková</cp:lastModifiedBy>
  <cp:revision>2</cp:revision>
  <cp:lastPrinted>2007-05-30T13:52:00Z</cp:lastPrinted>
  <dcterms:created xsi:type="dcterms:W3CDTF">2017-05-11T10:06:00Z</dcterms:created>
  <dcterms:modified xsi:type="dcterms:W3CDTF">2017-05-11T10:06:00Z</dcterms:modified>
</cp:coreProperties>
</file>